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6A01D" w14:textId="77777777" w:rsidR="00514A55" w:rsidRPr="00094105" w:rsidRDefault="00514A55" w:rsidP="00514A55">
      <w:pPr>
        <w:tabs>
          <w:tab w:val="left" w:pos="3402"/>
          <w:tab w:val="left" w:pos="4253"/>
        </w:tabs>
        <w:spacing w:after="0" w:line="240" w:lineRule="auto"/>
        <w:jc w:val="center"/>
        <w:rPr>
          <w:rFonts w:cstheme="minorHAnsi"/>
          <w:b/>
          <w:bCs/>
        </w:rPr>
      </w:pPr>
      <w:bookmarkStart w:id="0" w:name="_Hlk104969508"/>
    </w:p>
    <w:p w14:paraId="1BC6A7A3" w14:textId="77777777" w:rsidR="009A60B7" w:rsidRDefault="009A60B7" w:rsidP="00514A55">
      <w:pPr>
        <w:tabs>
          <w:tab w:val="left" w:pos="3402"/>
          <w:tab w:val="left" w:pos="4253"/>
        </w:tabs>
        <w:spacing w:after="0" w:line="240" w:lineRule="auto"/>
        <w:jc w:val="center"/>
        <w:rPr>
          <w:rFonts w:cstheme="minorHAnsi"/>
          <w:b/>
          <w:bCs/>
          <w:u w:val="single"/>
        </w:rPr>
      </w:pPr>
    </w:p>
    <w:p w14:paraId="5F1C5565" w14:textId="2C6AE457" w:rsidR="00AC208D" w:rsidRPr="004B76BB" w:rsidRDefault="00514A55" w:rsidP="00514A55">
      <w:pPr>
        <w:tabs>
          <w:tab w:val="left" w:pos="3402"/>
          <w:tab w:val="left" w:pos="4253"/>
        </w:tabs>
        <w:spacing w:after="0" w:line="240" w:lineRule="auto"/>
        <w:jc w:val="center"/>
        <w:rPr>
          <w:rFonts w:ascii="Times New Roman" w:hAnsi="Times New Roman" w:cs="Times New Roman"/>
          <w:b/>
          <w:bCs/>
          <w:sz w:val="28"/>
          <w:szCs w:val="28"/>
          <w:u w:val="single"/>
        </w:rPr>
      </w:pPr>
      <w:r w:rsidRPr="004B76BB">
        <w:rPr>
          <w:rFonts w:ascii="Times New Roman" w:hAnsi="Times New Roman" w:cs="Times New Roman"/>
          <w:b/>
          <w:bCs/>
          <w:sz w:val="28"/>
          <w:szCs w:val="28"/>
          <w:u w:val="single"/>
        </w:rPr>
        <w:t>COMUNICATO STAMPA</w:t>
      </w:r>
    </w:p>
    <w:p w14:paraId="05DA8D49" w14:textId="77777777" w:rsidR="009A60B7" w:rsidRPr="004B76BB" w:rsidRDefault="009A60B7" w:rsidP="00514A55">
      <w:pPr>
        <w:tabs>
          <w:tab w:val="left" w:pos="3402"/>
          <w:tab w:val="left" w:pos="4253"/>
        </w:tabs>
        <w:spacing w:after="0" w:line="240" w:lineRule="auto"/>
        <w:jc w:val="center"/>
        <w:rPr>
          <w:rFonts w:ascii="Times New Roman" w:hAnsi="Times New Roman" w:cs="Times New Roman"/>
          <w:b/>
          <w:bCs/>
          <w:u w:val="single"/>
        </w:rPr>
      </w:pPr>
    </w:p>
    <w:p w14:paraId="5D04EFD0" w14:textId="6ADE0372" w:rsidR="00AC208D" w:rsidRPr="004B76BB" w:rsidRDefault="00AC208D" w:rsidP="00AC208D">
      <w:pPr>
        <w:tabs>
          <w:tab w:val="left" w:pos="3402"/>
          <w:tab w:val="left" w:pos="4253"/>
        </w:tabs>
        <w:spacing w:after="0" w:line="240" w:lineRule="auto"/>
        <w:rPr>
          <w:rFonts w:ascii="Times New Roman" w:hAnsi="Times New Roman" w:cs="Times New Roman"/>
        </w:rPr>
      </w:pPr>
    </w:p>
    <w:p w14:paraId="34D9811A" w14:textId="5F90BEFD" w:rsidR="004B2C89" w:rsidRPr="004B76BB" w:rsidRDefault="00830E7C" w:rsidP="004B2C89">
      <w:pPr>
        <w:tabs>
          <w:tab w:val="left" w:pos="3402"/>
          <w:tab w:val="left" w:pos="4253"/>
        </w:tabs>
        <w:spacing w:after="0" w:line="240" w:lineRule="auto"/>
        <w:jc w:val="center"/>
        <w:rPr>
          <w:rFonts w:ascii="Times New Roman" w:hAnsi="Times New Roman" w:cs="Times New Roman"/>
          <w:b/>
          <w:bCs/>
          <w:sz w:val="28"/>
          <w:szCs w:val="28"/>
        </w:rPr>
      </w:pPr>
      <w:r w:rsidRPr="004B76BB">
        <w:rPr>
          <w:rFonts w:ascii="Times New Roman" w:hAnsi="Times New Roman" w:cs="Times New Roman"/>
          <w:b/>
          <w:bCs/>
          <w:sz w:val="28"/>
          <w:szCs w:val="28"/>
        </w:rPr>
        <w:t>L</w:t>
      </w:r>
      <w:r w:rsidR="00514A55" w:rsidRPr="004B76BB">
        <w:rPr>
          <w:rFonts w:ascii="Times New Roman" w:hAnsi="Times New Roman" w:cs="Times New Roman"/>
          <w:b/>
          <w:bCs/>
          <w:sz w:val="28"/>
          <w:szCs w:val="28"/>
        </w:rPr>
        <w:t xml:space="preserve">e associazioni dell’eolico e del </w:t>
      </w:r>
      <w:r w:rsidR="00EB47D8" w:rsidRPr="004B76BB">
        <w:rPr>
          <w:rFonts w:ascii="Times New Roman" w:hAnsi="Times New Roman" w:cs="Times New Roman"/>
          <w:b/>
          <w:bCs/>
          <w:sz w:val="28"/>
          <w:szCs w:val="28"/>
        </w:rPr>
        <w:t>fotovoltaico</w:t>
      </w:r>
      <w:r w:rsidR="00514A55" w:rsidRPr="004B76BB">
        <w:rPr>
          <w:rFonts w:ascii="Times New Roman" w:hAnsi="Times New Roman" w:cs="Times New Roman"/>
          <w:b/>
          <w:bCs/>
          <w:sz w:val="28"/>
          <w:szCs w:val="28"/>
        </w:rPr>
        <w:t xml:space="preserve"> scrivono a Draghi</w:t>
      </w:r>
      <w:r w:rsidR="004B2C89" w:rsidRPr="004B76BB">
        <w:rPr>
          <w:rFonts w:ascii="Times New Roman" w:hAnsi="Times New Roman" w:cs="Times New Roman"/>
          <w:b/>
          <w:bCs/>
          <w:sz w:val="28"/>
          <w:szCs w:val="28"/>
        </w:rPr>
        <w:t>:</w:t>
      </w:r>
    </w:p>
    <w:p w14:paraId="5884654C" w14:textId="3380E06C" w:rsidR="00830E7C" w:rsidRPr="004B76BB" w:rsidRDefault="00EB47D8" w:rsidP="004B2C89">
      <w:pPr>
        <w:tabs>
          <w:tab w:val="left" w:pos="3402"/>
          <w:tab w:val="left" w:pos="4253"/>
        </w:tabs>
        <w:spacing w:after="0" w:line="240" w:lineRule="auto"/>
        <w:jc w:val="center"/>
        <w:rPr>
          <w:rFonts w:ascii="Times New Roman" w:hAnsi="Times New Roman" w:cs="Times New Roman"/>
          <w:b/>
          <w:bCs/>
          <w:sz w:val="28"/>
          <w:szCs w:val="28"/>
        </w:rPr>
      </w:pPr>
      <w:r w:rsidRPr="004B76BB">
        <w:rPr>
          <w:rFonts w:ascii="Times New Roman" w:hAnsi="Times New Roman" w:cs="Times New Roman"/>
          <w:b/>
          <w:bCs/>
          <w:sz w:val="28"/>
          <w:szCs w:val="28"/>
        </w:rPr>
        <w:t>“</w:t>
      </w:r>
      <w:r w:rsidR="00094105" w:rsidRPr="004B76BB">
        <w:rPr>
          <w:rFonts w:ascii="Times New Roman" w:hAnsi="Times New Roman" w:cs="Times New Roman"/>
          <w:b/>
          <w:bCs/>
          <w:sz w:val="28"/>
          <w:szCs w:val="28"/>
        </w:rPr>
        <w:t xml:space="preserve">Abrogare </w:t>
      </w:r>
      <w:r w:rsidRPr="004B76BB">
        <w:rPr>
          <w:rFonts w:ascii="Times New Roman" w:hAnsi="Times New Roman" w:cs="Times New Roman"/>
          <w:b/>
          <w:bCs/>
          <w:sz w:val="28"/>
          <w:szCs w:val="28"/>
        </w:rPr>
        <w:t>gli iniqui</w:t>
      </w:r>
      <w:r w:rsidR="00830E7C" w:rsidRPr="004B76BB">
        <w:rPr>
          <w:rFonts w:ascii="Times New Roman" w:hAnsi="Times New Roman" w:cs="Times New Roman"/>
          <w:b/>
          <w:bCs/>
          <w:sz w:val="28"/>
          <w:szCs w:val="28"/>
        </w:rPr>
        <w:t xml:space="preserve"> provvedimenti degli </w:t>
      </w:r>
      <w:r w:rsidR="00830E7C" w:rsidRPr="004B76BB">
        <w:rPr>
          <w:rFonts w:ascii="Times New Roman" w:hAnsi="Times New Roman" w:cs="Times New Roman"/>
          <w:b/>
          <w:bCs/>
          <w:i/>
          <w:iCs/>
          <w:sz w:val="28"/>
          <w:szCs w:val="28"/>
        </w:rPr>
        <w:t>extra-profitti</w:t>
      </w:r>
      <w:r w:rsidR="00514A55" w:rsidRPr="004B76BB">
        <w:rPr>
          <w:rFonts w:ascii="Times New Roman" w:hAnsi="Times New Roman" w:cs="Times New Roman"/>
          <w:b/>
          <w:bCs/>
          <w:sz w:val="28"/>
          <w:szCs w:val="28"/>
        </w:rPr>
        <w:t xml:space="preserve"> </w:t>
      </w:r>
      <w:r w:rsidR="00094105" w:rsidRPr="004B76BB">
        <w:rPr>
          <w:rFonts w:ascii="Times New Roman" w:hAnsi="Times New Roman" w:cs="Times New Roman"/>
          <w:b/>
          <w:bCs/>
          <w:sz w:val="28"/>
          <w:szCs w:val="28"/>
        </w:rPr>
        <w:t xml:space="preserve">e </w:t>
      </w:r>
      <w:r w:rsidRPr="004B76BB">
        <w:rPr>
          <w:rFonts w:ascii="Times New Roman" w:hAnsi="Times New Roman" w:cs="Times New Roman"/>
          <w:b/>
          <w:bCs/>
          <w:sz w:val="28"/>
          <w:szCs w:val="28"/>
        </w:rPr>
        <w:t>intervenire sugli utili netti per un prelievo non discriminatorio”</w:t>
      </w:r>
    </w:p>
    <w:p w14:paraId="0E4E7874" w14:textId="77777777" w:rsidR="009A60B7" w:rsidRPr="004B76BB" w:rsidRDefault="009A60B7" w:rsidP="004B2C89">
      <w:pPr>
        <w:tabs>
          <w:tab w:val="left" w:pos="3402"/>
          <w:tab w:val="left" w:pos="4253"/>
        </w:tabs>
        <w:spacing w:after="0" w:line="240" w:lineRule="auto"/>
        <w:jc w:val="center"/>
        <w:rPr>
          <w:rFonts w:ascii="Times New Roman" w:hAnsi="Times New Roman" w:cs="Times New Roman"/>
          <w:b/>
          <w:bCs/>
          <w:sz w:val="28"/>
          <w:szCs w:val="28"/>
        </w:rPr>
      </w:pPr>
    </w:p>
    <w:p w14:paraId="71BCA75B" w14:textId="77777777" w:rsidR="00514A55" w:rsidRPr="004B76BB" w:rsidRDefault="00514A55" w:rsidP="00AC208D">
      <w:pPr>
        <w:tabs>
          <w:tab w:val="left" w:pos="3402"/>
          <w:tab w:val="left" w:pos="4253"/>
        </w:tabs>
        <w:spacing w:after="0" w:line="240" w:lineRule="auto"/>
        <w:rPr>
          <w:rFonts w:ascii="Times New Roman" w:hAnsi="Times New Roman" w:cs="Times New Roman"/>
        </w:rPr>
      </w:pPr>
    </w:p>
    <w:p w14:paraId="5FEA5C2F" w14:textId="33D69568" w:rsidR="00AC208D" w:rsidRPr="004B76BB" w:rsidRDefault="00327D10" w:rsidP="00327D10">
      <w:pPr>
        <w:tabs>
          <w:tab w:val="left" w:pos="3402"/>
          <w:tab w:val="left" w:pos="4253"/>
        </w:tabs>
        <w:spacing w:after="0" w:line="240" w:lineRule="auto"/>
        <w:jc w:val="both"/>
        <w:rPr>
          <w:rFonts w:ascii="Times New Roman" w:hAnsi="Times New Roman" w:cs="Times New Roman"/>
          <w:sz w:val="24"/>
          <w:szCs w:val="24"/>
        </w:rPr>
      </w:pPr>
      <w:r w:rsidRPr="004B76BB">
        <w:rPr>
          <w:rFonts w:ascii="Times New Roman" w:hAnsi="Times New Roman" w:cs="Times New Roman"/>
          <w:sz w:val="24"/>
          <w:szCs w:val="24"/>
        </w:rPr>
        <w:t>ANEV</w:t>
      </w:r>
      <w:r w:rsidR="00514A55" w:rsidRPr="004B76BB">
        <w:rPr>
          <w:rFonts w:ascii="Times New Roman" w:hAnsi="Times New Roman" w:cs="Times New Roman"/>
          <w:sz w:val="24"/>
          <w:szCs w:val="24"/>
        </w:rPr>
        <w:t xml:space="preserve"> e </w:t>
      </w:r>
      <w:r w:rsidR="00A8188C" w:rsidRPr="004B76BB">
        <w:rPr>
          <w:rFonts w:ascii="Times New Roman" w:hAnsi="Times New Roman" w:cs="Times New Roman"/>
          <w:sz w:val="24"/>
          <w:szCs w:val="24"/>
        </w:rPr>
        <w:t>ITALIA SOLARE</w:t>
      </w:r>
      <w:r w:rsidR="0073378D" w:rsidRPr="004B76BB">
        <w:rPr>
          <w:rFonts w:ascii="Times New Roman" w:hAnsi="Times New Roman" w:cs="Times New Roman"/>
          <w:sz w:val="24"/>
          <w:szCs w:val="24"/>
        </w:rPr>
        <w:t xml:space="preserve"> scrivono al Presidente del </w:t>
      </w:r>
      <w:r w:rsidR="006D6B84">
        <w:rPr>
          <w:rFonts w:ascii="Times New Roman" w:hAnsi="Times New Roman" w:cs="Times New Roman"/>
          <w:sz w:val="24"/>
          <w:szCs w:val="24"/>
        </w:rPr>
        <w:t>C</w:t>
      </w:r>
      <w:r w:rsidR="0073378D" w:rsidRPr="004B76BB">
        <w:rPr>
          <w:rFonts w:ascii="Times New Roman" w:hAnsi="Times New Roman" w:cs="Times New Roman"/>
          <w:sz w:val="24"/>
          <w:szCs w:val="24"/>
        </w:rPr>
        <w:t>onsiglio Mario</w:t>
      </w:r>
      <w:r w:rsidRPr="004B76BB">
        <w:rPr>
          <w:rFonts w:ascii="Times New Roman" w:hAnsi="Times New Roman" w:cs="Times New Roman"/>
          <w:sz w:val="24"/>
          <w:szCs w:val="24"/>
        </w:rPr>
        <w:t xml:space="preserve"> </w:t>
      </w:r>
      <w:r w:rsidR="0073378D" w:rsidRPr="004B76BB">
        <w:rPr>
          <w:rFonts w:ascii="Times New Roman" w:hAnsi="Times New Roman" w:cs="Times New Roman"/>
          <w:sz w:val="24"/>
          <w:szCs w:val="24"/>
        </w:rPr>
        <w:t xml:space="preserve">Draghi e ai </w:t>
      </w:r>
      <w:r w:rsidR="006D6B84">
        <w:rPr>
          <w:rFonts w:ascii="Times New Roman" w:hAnsi="Times New Roman" w:cs="Times New Roman"/>
          <w:sz w:val="24"/>
          <w:szCs w:val="24"/>
        </w:rPr>
        <w:t>M</w:t>
      </w:r>
      <w:r w:rsidR="0073378D" w:rsidRPr="004B76BB">
        <w:rPr>
          <w:rFonts w:ascii="Times New Roman" w:hAnsi="Times New Roman" w:cs="Times New Roman"/>
          <w:sz w:val="24"/>
          <w:szCs w:val="24"/>
        </w:rPr>
        <w:t>inistri Franco</w:t>
      </w:r>
      <w:r w:rsidR="00EB47D8" w:rsidRPr="004B76BB">
        <w:rPr>
          <w:rFonts w:ascii="Times New Roman" w:hAnsi="Times New Roman" w:cs="Times New Roman"/>
          <w:sz w:val="24"/>
          <w:szCs w:val="24"/>
        </w:rPr>
        <w:t xml:space="preserve">, </w:t>
      </w:r>
      <w:r w:rsidR="0073378D" w:rsidRPr="004B76BB">
        <w:rPr>
          <w:rFonts w:ascii="Times New Roman" w:hAnsi="Times New Roman" w:cs="Times New Roman"/>
          <w:sz w:val="24"/>
          <w:szCs w:val="24"/>
        </w:rPr>
        <w:t>Cingolani</w:t>
      </w:r>
      <w:r w:rsidR="00EB47D8" w:rsidRPr="004B76BB">
        <w:rPr>
          <w:rFonts w:ascii="Times New Roman" w:hAnsi="Times New Roman" w:cs="Times New Roman"/>
          <w:sz w:val="24"/>
          <w:szCs w:val="24"/>
        </w:rPr>
        <w:t xml:space="preserve"> e Giorgetti</w:t>
      </w:r>
      <w:r w:rsidR="0073378D" w:rsidRPr="004B76BB">
        <w:rPr>
          <w:rFonts w:ascii="Times New Roman" w:hAnsi="Times New Roman" w:cs="Times New Roman"/>
          <w:sz w:val="24"/>
          <w:szCs w:val="24"/>
        </w:rPr>
        <w:t xml:space="preserve">, in merito ai presunti </w:t>
      </w:r>
      <w:r w:rsidR="00AC208D" w:rsidRPr="004B76BB">
        <w:rPr>
          <w:rFonts w:ascii="Times New Roman" w:hAnsi="Times New Roman" w:cs="Times New Roman"/>
          <w:sz w:val="24"/>
          <w:szCs w:val="24"/>
        </w:rPr>
        <w:t xml:space="preserve">extraprofitti </w:t>
      </w:r>
      <w:r w:rsidR="0073378D" w:rsidRPr="004B76BB">
        <w:rPr>
          <w:rFonts w:ascii="Times New Roman" w:hAnsi="Times New Roman" w:cs="Times New Roman"/>
          <w:sz w:val="24"/>
          <w:szCs w:val="24"/>
        </w:rPr>
        <w:t>degli operatori da</w:t>
      </w:r>
      <w:r w:rsidR="00AC208D" w:rsidRPr="004B76BB">
        <w:rPr>
          <w:rFonts w:ascii="Times New Roman" w:hAnsi="Times New Roman" w:cs="Times New Roman"/>
          <w:sz w:val="24"/>
          <w:szCs w:val="24"/>
        </w:rPr>
        <w:t xml:space="preserve"> fonti rinnovabili</w:t>
      </w:r>
      <w:r w:rsidR="0073378D" w:rsidRPr="004B76BB">
        <w:rPr>
          <w:rFonts w:ascii="Times New Roman" w:hAnsi="Times New Roman" w:cs="Times New Roman"/>
          <w:sz w:val="24"/>
          <w:szCs w:val="24"/>
        </w:rPr>
        <w:t>.</w:t>
      </w:r>
    </w:p>
    <w:p w14:paraId="42728396" w14:textId="29AF0D9B" w:rsidR="00AC208D" w:rsidRPr="004B76BB" w:rsidRDefault="0073378D" w:rsidP="00327D10">
      <w:pPr>
        <w:spacing w:after="80" w:line="276" w:lineRule="auto"/>
        <w:ind w:firstLine="708"/>
        <w:jc w:val="both"/>
        <w:rPr>
          <w:rFonts w:ascii="Times New Roman" w:eastAsia="Times New Roman" w:hAnsi="Times New Roman" w:cs="Times New Roman"/>
          <w:sz w:val="24"/>
          <w:szCs w:val="24"/>
          <w:lang w:eastAsia="it-IT"/>
        </w:rPr>
      </w:pPr>
      <w:r w:rsidRPr="004B76BB">
        <w:rPr>
          <w:rFonts w:ascii="Times New Roman" w:eastAsia="Times New Roman" w:hAnsi="Times New Roman" w:cs="Times New Roman"/>
          <w:sz w:val="24"/>
          <w:szCs w:val="24"/>
          <w:lang w:eastAsia="it-IT"/>
        </w:rPr>
        <w:t>“Le misure adottate da</w:t>
      </w:r>
      <w:r w:rsidR="00EB47D8" w:rsidRPr="004B76BB">
        <w:rPr>
          <w:rFonts w:ascii="Times New Roman" w:eastAsia="Times New Roman" w:hAnsi="Times New Roman" w:cs="Times New Roman"/>
          <w:sz w:val="24"/>
          <w:szCs w:val="24"/>
          <w:lang w:eastAsia="it-IT"/>
        </w:rPr>
        <w:t xml:space="preserve"> questo </w:t>
      </w:r>
      <w:r w:rsidRPr="004B76BB">
        <w:rPr>
          <w:rFonts w:ascii="Times New Roman" w:eastAsia="Times New Roman" w:hAnsi="Times New Roman" w:cs="Times New Roman"/>
          <w:sz w:val="24"/>
          <w:szCs w:val="24"/>
          <w:lang w:eastAsia="it-IT"/>
        </w:rPr>
        <w:t>Governo per raccogliere risorse a carico dei soggetti della filiera dell'energia, da utilizzare per mitigare gli effetti del caro-energia e della crisi ucraina, ci sembrano inique, mal congegnate e suscettibili di colpire soggetti che non hanno avuto extraprofitti</w:t>
      </w:r>
      <w:r w:rsidR="006806F2" w:rsidRPr="004B76BB">
        <w:rPr>
          <w:rFonts w:ascii="Times New Roman" w:eastAsia="Times New Roman" w:hAnsi="Times New Roman" w:cs="Times New Roman"/>
          <w:sz w:val="24"/>
          <w:szCs w:val="24"/>
          <w:lang w:eastAsia="it-IT"/>
        </w:rPr>
        <w:t>. Due provvedimenti che penalizzan</w:t>
      </w:r>
      <w:r w:rsidR="00EB47D8" w:rsidRPr="004B76BB">
        <w:rPr>
          <w:rFonts w:ascii="Times New Roman" w:eastAsia="Times New Roman" w:hAnsi="Times New Roman" w:cs="Times New Roman"/>
          <w:sz w:val="24"/>
          <w:szCs w:val="24"/>
          <w:lang w:eastAsia="it-IT"/>
        </w:rPr>
        <w:t>o</w:t>
      </w:r>
      <w:r w:rsidR="006806F2" w:rsidRPr="004B76BB">
        <w:rPr>
          <w:rFonts w:ascii="Times New Roman" w:eastAsia="Times New Roman" w:hAnsi="Times New Roman" w:cs="Times New Roman"/>
          <w:sz w:val="24"/>
          <w:szCs w:val="24"/>
          <w:lang w:eastAsia="it-IT"/>
        </w:rPr>
        <w:t xml:space="preserve"> in particolar modo il settore delle fonti rinnovabili che, proprio a detta del Presidente Draghi, va sviluppato rapidamente per dare risposta al caro energia</w:t>
      </w:r>
      <w:r w:rsidRPr="004B76BB">
        <w:rPr>
          <w:rFonts w:ascii="Times New Roman" w:eastAsia="Times New Roman" w:hAnsi="Times New Roman" w:cs="Times New Roman"/>
          <w:sz w:val="24"/>
          <w:szCs w:val="24"/>
          <w:lang w:eastAsia="it-IT"/>
        </w:rPr>
        <w:t xml:space="preserve">”, </w:t>
      </w:r>
      <w:r w:rsidR="00EB47D8" w:rsidRPr="004B76BB">
        <w:rPr>
          <w:rFonts w:ascii="Times New Roman" w:eastAsia="Times New Roman" w:hAnsi="Times New Roman" w:cs="Times New Roman"/>
          <w:sz w:val="24"/>
          <w:szCs w:val="24"/>
          <w:lang w:eastAsia="it-IT"/>
        </w:rPr>
        <w:t>affermano</w:t>
      </w:r>
      <w:r w:rsidRPr="004B76BB">
        <w:rPr>
          <w:rFonts w:ascii="Times New Roman" w:eastAsia="Times New Roman" w:hAnsi="Times New Roman" w:cs="Times New Roman"/>
          <w:sz w:val="24"/>
          <w:szCs w:val="24"/>
          <w:lang w:eastAsia="it-IT"/>
        </w:rPr>
        <w:t xml:space="preserve"> le due associazioni. I provvedimenti in causa sono </w:t>
      </w:r>
      <w:r w:rsidR="00AC208D" w:rsidRPr="004B76BB">
        <w:rPr>
          <w:rFonts w:ascii="Times New Roman" w:eastAsia="Times New Roman" w:hAnsi="Times New Roman" w:cs="Times New Roman"/>
          <w:sz w:val="24"/>
          <w:szCs w:val="24"/>
          <w:lang w:eastAsia="it-IT"/>
        </w:rPr>
        <w:t xml:space="preserve">l'articolo 15-bis del </w:t>
      </w:r>
      <w:r w:rsidR="00AC208D" w:rsidRPr="004B76BB">
        <w:rPr>
          <w:rFonts w:ascii="Times New Roman" w:eastAsia="Times New Roman" w:hAnsi="Times New Roman" w:cs="Times New Roman"/>
          <w:bCs/>
          <w:color w:val="000000"/>
          <w:sz w:val="24"/>
          <w:szCs w:val="24"/>
          <w:lang w:eastAsia="it-IT"/>
        </w:rPr>
        <w:t xml:space="preserve">decreto-legge </w:t>
      </w:r>
      <w:r w:rsidR="00EB47D8" w:rsidRPr="004B76BB">
        <w:rPr>
          <w:rFonts w:ascii="Times New Roman" w:eastAsia="Times New Roman" w:hAnsi="Times New Roman" w:cs="Times New Roman"/>
          <w:bCs/>
          <w:color w:val="000000"/>
          <w:sz w:val="24"/>
          <w:szCs w:val="24"/>
          <w:lang w:eastAsia="it-IT"/>
        </w:rPr>
        <w:t xml:space="preserve">4/2022 </w:t>
      </w:r>
      <w:r w:rsidRPr="004B76BB">
        <w:rPr>
          <w:rFonts w:ascii="Times New Roman" w:eastAsia="Times New Roman" w:hAnsi="Times New Roman" w:cs="Times New Roman"/>
          <w:bCs/>
          <w:color w:val="000000"/>
          <w:sz w:val="24"/>
          <w:szCs w:val="24"/>
          <w:lang w:eastAsia="it-IT"/>
        </w:rPr>
        <w:t xml:space="preserve">e </w:t>
      </w:r>
      <w:r w:rsidR="00AC208D" w:rsidRPr="004B76BB">
        <w:rPr>
          <w:rFonts w:ascii="Times New Roman" w:eastAsia="Times New Roman" w:hAnsi="Times New Roman" w:cs="Times New Roman"/>
          <w:color w:val="000000"/>
          <w:sz w:val="24"/>
          <w:szCs w:val="24"/>
        </w:rPr>
        <w:t>l’articolo 37 del decreto-legge 21/2022, convertito dalla legge 51/2022, come modificato dall’articolo 55 del DL 50/2022, in fase di conversione</w:t>
      </w:r>
      <w:r w:rsidR="00AC208D" w:rsidRPr="004B76BB">
        <w:rPr>
          <w:rFonts w:ascii="Times New Roman" w:eastAsia="Times New Roman" w:hAnsi="Times New Roman" w:cs="Times New Roman"/>
          <w:sz w:val="24"/>
          <w:szCs w:val="24"/>
          <w:lang w:eastAsia="it-IT"/>
        </w:rPr>
        <w:t>.</w:t>
      </w:r>
    </w:p>
    <w:p w14:paraId="2A01194E" w14:textId="2540BF4A" w:rsidR="00AC208D" w:rsidRPr="004B76BB" w:rsidRDefault="0073378D" w:rsidP="006D6B84">
      <w:pPr>
        <w:spacing w:after="80" w:line="276" w:lineRule="auto"/>
        <w:ind w:firstLine="708"/>
        <w:jc w:val="both"/>
        <w:rPr>
          <w:rFonts w:ascii="Times New Roman" w:eastAsia="Times New Roman" w:hAnsi="Times New Roman" w:cs="Times New Roman"/>
          <w:sz w:val="24"/>
          <w:szCs w:val="24"/>
          <w:lang w:eastAsia="it-IT"/>
        </w:rPr>
      </w:pPr>
      <w:r w:rsidRPr="004B76BB">
        <w:rPr>
          <w:rFonts w:ascii="Times New Roman" w:eastAsia="Times New Roman" w:hAnsi="Times New Roman" w:cs="Times New Roman"/>
          <w:sz w:val="24"/>
          <w:szCs w:val="24"/>
          <w:lang w:eastAsia="it-IT"/>
        </w:rPr>
        <w:t>In particolare</w:t>
      </w:r>
      <w:r w:rsidR="006806F2" w:rsidRPr="004B76BB">
        <w:rPr>
          <w:rFonts w:ascii="Times New Roman" w:eastAsia="Times New Roman" w:hAnsi="Times New Roman" w:cs="Times New Roman"/>
          <w:sz w:val="24"/>
          <w:szCs w:val="24"/>
          <w:lang w:eastAsia="it-IT"/>
        </w:rPr>
        <w:t>,</w:t>
      </w:r>
      <w:r w:rsidRPr="004B76BB">
        <w:rPr>
          <w:rFonts w:ascii="Times New Roman" w:eastAsia="Times New Roman" w:hAnsi="Times New Roman" w:cs="Times New Roman"/>
          <w:sz w:val="24"/>
          <w:szCs w:val="24"/>
          <w:lang w:eastAsia="it-IT"/>
        </w:rPr>
        <w:t xml:space="preserve"> l’articolo 1</w:t>
      </w:r>
      <w:r w:rsidR="00EB47D8" w:rsidRPr="004B76BB">
        <w:rPr>
          <w:rFonts w:ascii="Times New Roman" w:eastAsia="Times New Roman" w:hAnsi="Times New Roman" w:cs="Times New Roman"/>
          <w:sz w:val="24"/>
          <w:szCs w:val="24"/>
          <w:lang w:eastAsia="it-IT"/>
        </w:rPr>
        <w:t>5-bis</w:t>
      </w:r>
      <w:r w:rsidRPr="004B76BB">
        <w:rPr>
          <w:rFonts w:ascii="Times New Roman" w:eastAsia="Times New Roman" w:hAnsi="Times New Roman" w:cs="Times New Roman"/>
          <w:sz w:val="24"/>
          <w:szCs w:val="24"/>
          <w:lang w:eastAsia="it-IT"/>
        </w:rPr>
        <w:t xml:space="preserve"> </w:t>
      </w:r>
      <w:r w:rsidR="00AC208D" w:rsidRPr="004B76BB">
        <w:rPr>
          <w:rFonts w:ascii="Times New Roman" w:eastAsia="Times New Roman" w:hAnsi="Times New Roman" w:cs="Times New Roman"/>
          <w:sz w:val="24"/>
          <w:szCs w:val="24"/>
          <w:lang w:eastAsia="it-IT"/>
        </w:rPr>
        <w:t xml:space="preserve">impone un </w:t>
      </w:r>
      <w:proofErr w:type="spellStart"/>
      <w:r w:rsidR="00AC208D" w:rsidRPr="004B76BB">
        <w:rPr>
          <w:rFonts w:ascii="Times New Roman" w:eastAsia="Times New Roman" w:hAnsi="Times New Roman" w:cs="Times New Roman"/>
          <w:sz w:val="24"/>
          <w:szCs w:val="24"/>
          <w:lang w:eastAsia="it-IT"/>
        </w:rPr>
        <w:t>cap</w:t>
      </w:r>
      <w:proofErr w:type="spellEnd"/>
      <w:r w:rsidR="00AC208D" w:rsidRPr="004B76BB">
        <w:rPr>
          <w:rFonts w:ascii="Times New Roman" w:eastAsia="Times New Roman" w:hAnsi="Times New Roman" w:cs="Times New Roman"/>
          <w:sz w:val="24"/>
          <w:szCs w:val="24"/>
          <w:lang w:eastAsia="it-IT"/>
        </w:rPr>
        <w:t xml:space="preserve"> ai ricavi derivanti dall</w:t>
      </w:r>
      <w:r w:rsidR="00D116AB" w:rsidRPr="004B76BB">
        <w:rPr>
          <w:rFonts w:ascii="Times New Roman" w:eastAsia="Times New Roman" w:hAnsi="Times New Roman" w:cs="Times New Roman"/>
          <w:sz w:val="24"/>
          <w:szCs w:val="24"/>
          <w:lang w:eastAsia="it-IT"/>
        </w:rPr>
        <w:t>’</w:t>
      </w:r>
      <w:r w:rsidRPr="004B76BB">
        <w:rPr>
          <w:rFonts w:ascii="Times New Roman" w:eastAsia="Times New Roman" w:hAnsi="Times New Roman" w:cs="Times New Roman"/>
          <w:sz w:val="24"/>
          <w:szCs w:val="24"/>
          <w:lang w:eastAsia="it-IT"/>
        </w:rPr>
        <w:t>i</w:t>
      </w:r>
      <w:r w:rsidR="00AC208D" w:rsidRPr="004B76BB">
        <w:rPr>
          <w:rFonts w:ascii="Times New Roman" w:eastAsia="Times New Roman" w:hAnsi="Times New Roman" w:cs="Times New Roman"/>
          <w:sz w:val="24"/>
          <w:szCs w:val="24"/>
          <w:lang w:eastAsia="it-IT"/>
        </w:rPr>
        <w:t>mmissione in rete di elettricità da fonti rinnovabili, con la presunzione di stabilire quale sia il giusto ricavo</w:t>
      </w:r>
      <w:r w:rsidR="00EB47D8" w:rsidRPr="004B76BB">
        <w:rPr>
          <w:rFonts w:ascii="Times New Roman" w:eastAsia="Times New Roman" w:hAnsi="Times New Roman" w:cs="Times New Roman"/>
          <w:sz w:val="24"/>
          <w:szCs w:val="24"/>
          <w:lang w:eastAsia="it-IT"/>
        </w:rPr>
        <w:t>,</w:t>
      </w:r>
      <w:r w:rsidR="00AC208D" w:rsidRPr="004B76BB">
        <w:rPr>
          <w:rFonts w:ascii="Times New Roman" w:eastAsia="Times New Roman" w:hAnsi="Times New Roman" w:cs="Times New Roman"/>
          <w:sz w:val="24"/>
          <w:szCs w:val="24"/>
          <w:lang w:eastAsia="it-IT"/>
        </w:rPr>
        <w:t xml:space="preserve"> </w:t>
      </w:r>
      <w:r w:rsidR="00EB47D8" w:rsidRPr="004B76BB">
        <w:rPr>
          <w:rFonts w:ascii="Times New Roman" w:eastAsia="Times New Roman" w:hAnsi="Times New Roman" w:cs="Times New Roman"/>
          <w:sz w:val="24"/>
          <w:szCs w:val="24"/>
          <w:lang w:eastAsia="it-IT"/>
        </w:rPr>
        <w:t>prescindendo</w:t>
      </w:r>
      <w:r w:rsidR="00AC208D" w:rsidRPr="004B76BB">
        <w:rPr>
          <w:rFonts w:ascii="Times New Roman" w:eastAsia="Times New Roman" w:hAnsi="Times New Roman" w:cs="Times New Roman"/>
          <w:sz w:val="24"/>
          <w:szCs w:val="24"/>
          <w:lang w:eastAsia="it-IT"/>
        </w:rPr>
        <w:t xml:space="preserve"> dai piani di investimento</w:t>
      </w:r>
      <w:r w:rsidR="00EB47D8" w:rsidRPr="004B76BB">
        <w:rPr>
          <w:rFonts w:ascii="Times New Roman" w:eastAsia="Times New Roman" w:hAnsi="Times New Roman" w:cs="Times New Roman"/>
          <w:sz w:val="24"/>
          <w:szCs w:val="24"/>
          <w:lang w:eastAsia="it-IT"/>
        </w:rPr>
        <w:t xml:space="preserve"> degli operatori</w:t>
      </w:r>
      <w:r w:rsidR="00AC208D" w:rsidRPr="004B76BB">
        <w:rPr>
          <w:rFonts w:ascii="Times New Roman" w:eastAsia="Times New Roman" w:hAnsi="Times New Roman" w:cs="Times New Roman"/>
          <w:sz w:val="24"/>
          <w:szCs w:val="24"/>
          <w:lang w:eastAsia="it-IT"/>
        </w:rPr>
        <w:t>.</w:t>
      </w:r>
      <w:r w:rsidRPr="004B76BB">
        <w:rPr>
          <w:rFonts w:ascii="Times New Roman" w:eastAsia="Times New Roman" w:hAnsi="Times New Roman" w:cs="Times New Roman"/>
          <w:sz w:val="24"/>
          <w:szCs w:val="24"/>
          <w:lang w:eastAsia="it-IT"/>
        </w:rPr>
        <w:t xml:space="preserve"> </w:t>
      </w:r>
      <w:r w:rsidR="00D116AB" w:rsidRPr="004B76BB">
        <w:rPr>
          <w:rFonts w:ascii="Times New Roman" w:eastAsia="Times New Roman" w:hAnsi="Times New Roman" w:cs="Times New Roman"/>
          <w:sz w:val="24"/>
          <w:szCs w:val="24"/>
          <w:lang w:eastAsia="it-IT"/>
        </w:rPr>
        <w:t>“</w:t>
      </w:r>
      <w:r w:rsidR="00AC208D" w:rsidRPr="004B76BB">
        <w:rPr>
          <w:rFonts w:ascii="Times New Roman" w:eastAsia="Times New Roman" w:hAnsi="Times New Roman" w:cs="Times New Roman"/>
          <w:sz w:val="24"/>
          <w:szCs w:val="24"/>
          <w:lang w:eastAsia="it-IT"/>
        </w:rPr>
        <w:t xml:space="preserve">Il </w:t>
      </w:r>
      <w:proofErr w:type="spellStart"/>
      <w:r w:rsidR="00AC208D" w:rsidRPr="004B76BB">
        <w:rPr>
          <w:rFonts w:ascii="Times New Roman" w:eastAsia="Times New Roman" w:hAnsi="Times New Roman" w:cs="Times New Roman"/>
          <w:sz w:val="24"/>
          <w:szCs w:val="24"/>
          <w:lang w:eastAsia="it-IT"/>
        </w:rPr>
        <w:t>cap</w:t>
      </w:r>
      <w:proofErr w:type="spellEnd"/>
      <w:r w:rsidR="00AC208D" w:rsidRPr="004B76BB">
        <w:rPr>
          <w:rFonts w:ascii="Times New Roman" w:eastAsia="Times New Roman" w:hAnsi="Times New Roman" w:cs="Times New Roman"/>
          <w:sz w:val="24"/>
          <w:szCs w:val="24"/>
          <w:lang w:eastAsia="it-IT"/>
        </w:rPr>
        <w:t xml:space="preserve"> </w:t>
      </w:r>
      <w:r w:rsidRPr="004B76BB">
        <w:rPr>
          <w:rFonts w:ascii="Times New Roman" w:eastAsia="Times New Roman" w:hAnsi="Times New Roman" w:cs="Times New Roman"/>
          <w:sz w:val="24"/>
          <w:szCs w:val="24"/>
          <w:lang w:eastAsia="it-IT"/>
        </w:rPr>
        <w:t>stabilito</w:t>
      </w:r>
      <w:r w:rsidR="00F45D0C" w:rsidRPr="004B76BB">
        <w:rPr>
          <w:rFonts w:ascii="Times New Roman" w:eastAsia="Times New Roman" w:hAnsi="Times New Roman" w:cs="Times New Roman"/>
          <w:sz w:val="24"/>
          <w:szCs w:val="24"/>
          <w:lang w:eastAsia="it-IT"/>
        </w:rPr>
        <w:t>,</w:t>
      </w:r>
      <w:r w:rsidR="00AC208D" w:rsidRPr="004B76BB">
        <w:rPr>
          <w:rFonts w:ascii="Times New Roman" w:eastAsia="Times New Roman" w:hAnsi="Times New Roman" w:cs="Times New Roman"/>
          <w:sz w:val="24"/>
          <w:szCs w:val="24"/>
          <w:lang w:eastAsia="it-IT"/>
        </w:rPr>
        <w:t xml:space="preserve"> circa 60 euro/MWh</w:t>
      </w:r>
      <w:r w:rsidR="00F45D0C" w:rsidRPr="004B76BB">
        <w:rPr>
          <w:rFonts w:ascii="Times New Roman" w:eastAsia="Times New Roman" w:hAnsi="Times New Roman" w:cs="Times New Roman"/>
          <w:sz w:val="24"/>
          <w:szCs w:val="24"/>
          <w:lang w:eastAsia="it-IT"/>
        </w:rPr>
        <w:t>,</w:t>
      </w:r>
      <w:r w:rsidR="00AC208D" w:rsidRPr="004B76BB">
        <w:rPr>
          <w:rFonts w:ascii="Times New Roman" w:eastAsia="Times New Roman" w:hAnsi="Times New Roman" w:cs="Times New Roman"/>
          <w:sz w:val="24"/>
          <w:szCs w:val="24"/>
          <w:lang w:eastAsia="it-IT"/>
        </w:rPr>
        <w:t xml:space="preserve"> toglie la possibilità a chi ha investito nell’eolico e nel fotovoltaico di registrare ritorni accettabili</w:t>
      </w:r>
      <w:r w:rsidR="00FD52C9" w:rsidRPr="004B76BB">
        <w:rPr>
          <w:rFonts w:ascii="Times New Roman" w:eastAsia="Times New Roman" w:hAnsi="Times New Roman" w:cs="Times New Roman"/>
          <w:sz w:val="24"/>
          <w:szCs w:val="24"/>
          <w:lang w:eastAsia="it-IT"/>
        </w:rPr>
        <w:t xml:space="preserve"> e arreca un danno enorme </w:t>
      </w:r>
      <w:r w:rsidR="009A60B7" w:rsidRPr="004B76BB">
        <w:rPr>
          <w:rFonts w:ascii="Times New Roman" w:eastAsia="Times New Roman" w:hAnsi="Times New Roman" w:cs="Times New Roman"/>
          <w:sz w:val="24"/>
          <w:szCs w:val="24"/>
          <w:lang w:eastAsia="it-IT"/>
        </w:rPr>
        <w:t>a</w:t>
      </w:r>
      <w:r w:rsidR="00EB47D8" w:rsidRPr="004B76BB">
        <w:rPr>
          <w:rFonts w:ascii="Times New Roman" w:eastAsia="Times New Roman" w:hAnsi="Times New Roman" w:cs="Times New Roman"/>
          <w:sz w:val="24"/>
          <w:szCs w:val="24"/>
          <w:lang w:eastAsia="it-IT"/>
        </w:rPr>
        <w:t xml:space="preserve"> migliaia di imprese (</w:t>
      </w:r>
      <w:r w:rsidR="00327D10" w:rsidRPr="004B76BB">
        <w:rPr>
          <w:rFonts w:ascii="Times New Roman" w:eastAsia="Times New Roman" w:hAnsi="Times New Roman" w:cs="Times New Roman"/>
          <w:sz w:val="24"/>
          <w:szCs w:val="24"/>
          <w:lang w:eastAsia="it-IT"/>
        </w:rPr>
        <w:t>ANEV</w:t>
      </w:r>
      <w:r w:rsidR="00EB47D8" w:rsidRPr="004B76BB">
        <w:rPr>
          <w:rFonts w:ascii="Times New Roman" w:eastAsia="Times New Roman" w:hAnsi="Times New Roman" w:cs="Times New Roman"/>
          <w:sz w:val="24"/>
          <w:szCs w:val="24"/>
          <w:lang w:eastAsia="it-IT"/>
        </w:rPr>
        <w:t xml:space="preserve"> e I</w:t>
      </w:r>
      <w:r w:rsidR="00E9738E">
        <w:rPr>
          <w:rFonts w:ascii="Times New Roman" w:eastAsia="Times New Roman" w:hAnsi="Times New Roman" w:cs="Times New Roman"/>
          <w:sz w:val="24"/>
          <w:szCs w:val="24"/>
          <w:lang w:eastAsia="it-IT"/>
        </w:rPr>
        <w:t xml:space="preserve">TALIA SOLARE </w:t>
      </w:r>
      <w:r w:rsidR="00EB47D8" w:rsidRPr="004B76BB">
        <w:rPr>
          <w:rFonts w:ascii="Times New Roman" w:eastAsia="Times New Roman" w:hAnsi="Times New Roman" w:cs="Times New Roman"/>
          <w:sz w:val="24"/>
          <w:szCs w:val="24"/>
          <w:lang w:eastAsia="it-IT"/>
        </w:rPr>
        <w:t>stimano</w:t>
      </w:r>
      <w:r w:rsidR="009A60B7" w:rsidRPr="004B76BB">
        <w:rPr>
          <w:rFonts w:ascii="Times New Roman" w:eastAsia="Times New Roman" w:hAnsi="Times New Roman" w:cs="Times New Roman"/>
          <w:sz w:val="24"/>
          <w:szCs w:val="24"/>
          <w:lang w:eastAsia="it-IT"/>
        </w:rPr>
        <w:t xml:space="preserve"> oltre 50.000</w:t>
      </w:r>
      <w:r w:rsidR="00EB47D8" w:rsidRPr="004B76BB">
        <w:rPr>
          <w:rFonts w:ascii="Times New Roman" w:eastAsia="Times New Roman" w:hAnsi="Times New Roman" w:cs="Times New Roman"/>
          <w:sz w:val="24"/>
          <w:szCs w:val="24"/>
          <w:lang w:eastAsia="it-IT"/>
        </w:rPr>
        <w:t>)</w:t>
      </w:r>
      <w:r w:rsidR="00FD52C9" w:rsidRPr="004B76BB">
        <w:rPr>
          <w:rFonts w:ascii="Times New Roman" w:eastAsia="Times New Roman" w:hAnsi="Times New Roman" w:cs="Times New Roman"/>
          <w:sz w:val="24"/>
          <w:szCs w:val="24"/>
          <w:lang w:eastAsia="it-IT"/>
        </w:rPr>
        <w:t xml:space="preserve"> che si sono dotate di impianti di autoproduzione, costrette a cedere le eccedenze a prezzo cappato e a soddisfare i fabbisogni aggiuntivi acquistando elettricità sul mercato a prezzo pieno</w:t>
      </w:r>
      <w:r w:rsidR="00D116AB" w:rsidRPr="004B76BB">
        <w:rPr>
          <w:rFonts w:ascii="Times New Roman" w:eastAsia="Times New Roman" w:hAnsi="Times New Roman" w:cs="Times New Roman"/>
          <w:sz w:val="24"/>
          <w:szCs w:val="24"/>
          <w:lang w:eastAsia="it-IT"/>
        </w:rPr>
        <w:t xml:space="preserve">”, spiegano </w:t>
      </w:r>
      <w:r w:rsidR="00327D10" w:rsidRPr="004B76BB">
        <w:rPr>
          <w:rFonts w:ascii="Times New Roman" w:eastAsia="Times New Roman" w:hAnsi="Times New Roman" w:cs="Times New Roman"/>
          <w:sz w:val="24"/>
          <w:szCs w:val="24"/>
          <w:lang w:eastAsia="it-IT"/>
        </w:rPr>
        <w:t xml:space="preserve">ANEV </w:t>
      </w:r>
      <w:r w:rsidR="00D116AB" w:rsidRPr="004B76BB">
        <w:rPr>
          <w:rFonts w:ascii="Times New Roman" w:eastAsia="Times New Roman" w:hAnsi="Times New Roman" w:cs="Times New Roman"/>
          <w:sz w:val="24"/>
          <w:szCs w:val="24"/>
          <w:lang w:eastAsia="it-IT"/>
        </w:rPr>
        <w:t xml:space="preserve">e </w:t>
      </w:r>
      <w:r w:rsidR="00A8188C" w:rsidRPr="004B76BB">
        <w:rPr>
          <w:rFonts w:ascii="Times New Roman" w:eastAsia="Times New Roman" w:hAnsi="Times New Roman" w:cs="Times New Roman"/>
          <w:sz w:val="24"/>
          <w:szCs w:val="24"/>
          <w:lang w:eastAsia="it-IT"/>
        </w:rPr>
        <w:t>ITALIA SOLARE.</w:t>
      </w:r>
    </w:p>
    <w:p w14:paraId="05617A57" w14:textId="3683AE8C" w:rsidR="00AC208D" w:rsidRPr="004B76BB" w:rsidRDefault="00D116AB" w:rsidP="006D6B84">
      <w:pPr>
        <w:spacing w:after="80" w:line="276" w:lineRule="auto"/>
        <w:ind w:firstLine="708"/>
        <w:jc w:val="both"/>
        <w:rPr>
          <w:rFonts w:ascii="Times New Roman" w:eastAsia="Times New Roman" w:hAnsi="Times New Roman" w:cs="Times New Roman"/>
          <w:sz w:val="24"/>
          <w:szCs w:val="24"/>
          <w:lang w:eastAsia="it-IT"/>
        </w:rPr>
      </w:pPr>
      <w:r w:rsidRPr="004B76BB">
        <w:rPr>
          <w:rFonts w:ascii="Times New Roman" w:eastAsia="Times New Roman" w:hAnsi="Times New Roman" w:cs="Times New Roman"/>
          <w:sz w:val="24"/>
          <w:szCs w:val="24"/>
          <w:lang w:eastAsia="it-IT"/>
        </w:rPr>
        <w:t>L’art. 37</w:t>
      </w:r>
      <w:r w:rsidR="00AC208D" w:rsidRPr="004B76BB">
        <w:rPr>
          <w:rFonts w:ascii="Times New Roman" w:eastAsia="Times New Roman" w:hAnsi="Times New Roman" w:cs="Times New Roman"/>
          <w:sz w:val="24"/>
          <w:szCs w:val="24"/>
          <w:lang w:eastAsia="it-IT"/>
        </w:rPr>
        <w:t xml:space="preserve"> colpisce</w:t>
      </w:r>
      <w:r w:rsidRPr="004B76BB">
        <w:rPr>
          <w:rFonts w:ascii="Times New Roman" w:eastAsia="Times New Roman" w:hAnsi="Times New Roman" w:cs="Times New Roman"/>
          <w:sz w:val="24"/>
          <w:szCs w:val="24"/>
          <w:lang w:eastAsia="it-IT"/>
        </w:rPr>
        <w:t>, invece,</w:t>
      </w:r>
      <w:r w:rsidR="00AC208D" w:rsidRPr="004B76BB">
        <w:rPr>
          <w:rFonts w:ascii="Times New Roman" w:eastAsia="Times New Roman" w:hAnsi="Times New Roman" w:cs="Times New Roman"/>
          <w:sz w:val="24"/>
          <w:szCs w:val="24"/>
          <w:lang w:eastAsia="it-IT"/>
        </w:rPr>
        <w:t xml:space="preserve"> il settore energetico in generale con il risultato di </w:t>
      </w:r>
      <w:r w:rsidR="00F45D0C" w:rsidRPr="004B76BB">
        <w:rPr>
          <w:rFonts w:ascii="Times New Roman" w:eastAsia="Times New Roman" w:hAnsi="Times New Roman" w:cs="Times New Roman"/>
          <w:sz w:val="24"/>
          <w:szCs w:val="24"/>
          <w:lang w:eastAsia="it-IT"/>
        </w:rPr>
        <w:t>infierire per ben</w:t>
      </w:r>
      <w:r w:rsidR="00AC208D" w:rsidRPr="004B76BB">
        <w:rPr>
          <w:rFonts w:ascii="Times New Roman" w:eastAsia="Times New Roman" w:hAnsi="Times New Roman" w:cs="Times New Roman"/>
          <w:sz w:val="24"/>
          <w:szCs w:val="24"/>
          <w:lang w:eastAsia="it-IT"/>
        </w:rPr>
        <w:t xml:space="preserve"> due volte </w:t>
      </w:r>
      <w:r w:rsidR="00F45D0C" w:rsidRPr="004B76BB">
        <w:rPr>
          <w:rFonts w:ascii="Times New Roman" w:eastAsia="Times New Roman" w:hAnsi="Times New Roman" w:cs="Times New Roman"/>
          <w:sz w:val="24"/>
          <w:szCs w:val="24"/>
          <w:lang w:eastAsia="it-IT"/>
        </w:rPr>
        <w:t>su</w:t>
      </w:r>
      <w:r w:rsidR="00AC208D" w:rsidRPr="004B76BB">
        <w:rPr>
          <w:rFonts w:ascii="Times New Roman" w:eastAsia="Times New Roman" w:hAnsi="Times New Roman" w:cs="Times New Roman"/>
          <w:sz w:val="24"/>
          <w:szCs w:val="24"/>
          <w:lang w:eastAsia="it-IT"/>
        </w:rPr>
        <w:t>i produttori da fonti rinnovabili</w:t>
      </w:r>
      <w:r w:rsidR="006806F2" w:rsidRPr="004B76BB">
        <w:rPr>
          <w:rFonts w:ascii="Times New Roman" w:eastAsia="Times New Roman" w:hAnsi="Times New Roman" w:cs="Times New Roman"/>
          <w:sz w:val="24"/>
          <w:szCs w:val="24"/>
          <w:lang w:eastAsia="it-IT"/>
        </w:rPr>
        <w:t xml:space="preserve">. </w:t>
      </w:r>
      <w:r w:rsidR="00F45D0C" w:rsidRPr="004B76BB">
        <w:rPr>
          <w:rFonts w:ascii="Times New Roman" w:eastAsia="Times New Roman" w:hAnsi="Times New Roman" w:cs="Times New Roman"/>
          <w:sz w:val="24"/>
          <w:szCs w:val="24"/>
          <w:lang w:eastAsia="it-IT"/>
        </w:rPr>
        <w:t>Per altro, non vi è certezza che i</w:t>
      </w:r>
      <w:r w:rsidR="006806F2" w:rsidRPr="004B76BB">
        <w:rPr>
          <w:rFonts w:ascii="Times New Roman" w:eastAsia="Times New Roman" w:hAnsi="Times New Roman" w:cs="Times New Roman"/>
          <w:sz w:val="24"/>
          <w:szCs w:val="24"/>
          <w:lang w:eastAsia="it-IT"/>
        </w:rPr>
        <w:t xml:space="preserve">l meccanismo </w:t>
      </w:r>
      <w:r w:rsidR="00F45D0C" w:rsidRPr="004B76BB">
        <w:rPr>
          <w:rFonts w:ascii="Times New Roman" w:eastAsia="Times New Roman" w:hAnsi="Times New Roman" w:cs="Times New Roman"/>
          <w:sz w:val="24"/>
          <w:szCs w:val="24"/>
          <w:lang w:eastAsia="it-IT"/>
        </w:rPr>
        <w:t>individuato</w:t>
      </w:r>
      <w:r w:rsidR="006806F2" w:rsidRPr="004B76BB">
        <w:rPr>
          <w:rFonts w:ascii="Times New Roman" w:eastAsia="Times New Roman" w:hAnsi="Times New Roman" w:cs="Times New Roman"/>
          <w:sz w:val="24"/>
          <w:szCs w:val="24"/>
          <w:lang w:eastAsia="it-IT"/>
        </w:rPr>
        <w:t xml:space="preserve"> </w:t>
      </w:r>
      <w:r w:rsidR="00AC208D" w:rsidRPr="004B76BB">
        <w:rPr>
          <w:rFonts w:ascii="Times New Roman" w:eastAsia="Times New Roman" w:hAnsi="Times New Roman" w:cs="Times New Roman"/>
          <w:sz w:val="24"/>
          <w:szCs w:val="24"/>
          <w:lang w:eastAsia="it-IT"/>
        </w:rPr>
        <w:t xml:space="preserve">incida </w:t>
      </w:r>
      <w:r w:rsidR="00F45D0C" w:rsidRPr="004B76BB">
        <w:rPr>
          <w:rFonts w:ascii="Times New Roman" w:eastAsia="Times New Roman" w:hAnsi="Times New Roman" w:cs="Times New Roman"/>
          <w:sz w:val="24"/>
          <w:szCs w:val="24"/>
          <w:lang w:eastAsia="it-IT"/>
        </w:rPr>
        <w:t xml:space="preserve">realmente </w:t>
      </w:r>
      <w:r w:rsidR="00AC208D" w:rsidRPr="004B76BB">
        <w:rPr>
          <w:rFonts w:ascii="Times New Roman" w:eastAsia="Times New Roman" w:hAnsi="Times New Roman" w:cs="Times New Roman"/>
          <w:sz w:val="24"/>
          <w:szCs w:val="24"/>
          <w:lang w:eastAsia="it-IT"/>
        </w:rPr>
        <w:t xml:space="preserve">sui soggetti che hanno ottenuto effettivi extraprofitti dalla vendita dell’energia, </w:t>
      </w:r>
      <w:r w:rsidR="00F45D0C" w:rsidRPr="004B76BB">
        <w:rPr>
          <w:rFonts w:ascii="Times New Roman" w:eastAsia="Times New Roman" w:hAnsi="Times New Roman" w:cs="Times New Roman"/>
          <w:sz w:val="24"/>
          <w:szCs w:val="24"/>
          <w:lang w:eastAsia="it-IT"/>
        </w:rPr>
        <w:t>poiché</w:t>
      </w:r>
      <w:r w:rsidR="00AC208D" w:rsidRPr="004B76BB">
        <w:rPr>
          <w:rFonts w:ascii="Times New Roman" w:eastAsia="Times New Roman" w:hAnsi="Times New Roman" w:cs="Times New Roman"/>
          <w:sz w:val="24"/>
          <w:szCs w:val="24"/>
          <w:lang w:eastAsia="it-IT"/>
        </w:rPr>
        <w:t xml:space="preserve"> potrebbero essere colpite anche operazioni straordinarie completamente estranee alla vendita dell’energia.</w:t>
      </w:r>
    </w:p>
    <w:p w14:paraId="7A0741D6" w14:textId="4454BCA2" w:rsidR="00AC208D" w:rsidRPr="004B76BB" w:rsidRDefault="006806F2" w:rsidP="006D6B84">
      <w:pPr>
        <w:spacing w:after="80" w:line="276" w:lineRule="auto"/>
        <w:ind w:firstLine="708"/>
        <w:jc w:val="both"/>
        <w:rPr>
          <w:rFonts w:ascii="Times New Roman" w:eastAsia="Times New Roman" w:hAnsi="Times New Roman" w:cs="Times New Roman"/>
          <w:sz w:val="24"/>
          <w:szCs w:val="24"/>
          <w:lang w:eastAsia="it-IT"/>
        </w:rPr>
      </w:pPr>
      <w:r w:rsidRPr="004B76BB">
        <w:rPr>
          <w:rFonts w:ascii="Times New Roman" w:eastAsia="Times New Roman" w:hAnsi="Times New Roman" w:cs="Times New Roman"/>
          <w:sz w:val="24"/>
          <w:szCs w:val="24"/>
          <w:lang w:eastAsia="it-IT"/>
        </w:rPr>
        <w:t xml:space="preserve">Le due associazioni propongono </w:t>
      </w:r>
      <w:r w:rsidR="00500D38" w:rsidRPr="004B76BB">
        <w:rPr>
          <w:rFonts w:ascii="Times New Roman" w:eastAsia="Times New Roman" w:hAnsi="Times New Roman" w:cs="Times New Roman"/>
          <w:sz w:val="24"/>
          <w:szCs w:val="24"/>
        </w:rPr>
        <w:t>di abrogare i due articoli</w:t>
      </w:r>
      <w:r w:rsidR="00F45D0C" w:rsidRPr="004B76BB">
        <w:rPr>
          <w:rFonts w:ascii="Times New Roman" w:eastAsia="Times New Roman" w:hAnsi="Times New Roman" w:cs="Times New Roman"/>
          <w:sz w:val="24"/>
          <w:szCs w:val="24"/>
        </w:rPr>
        <w:t xml:space="preserve"> (art. 15</w:t>
      </w:r>
      <w:r w:rsidR="00EB47D8" w:rsidRPr="004B76BB">
        <w:rPr>
          <w:rFonts w:ascii="Times New Roman" w:eastAsia="Times New Roman" w:hAnsi="Times New Roman" w:cs="Times New Roman"/>
          <w:sz w:val="24"/>
          <w:szCs w:val="24"/>
        </w:rPr>
        <w:t>-bis</w:t>
      </w:r>
      <w:r w:rsidR="00F45D0C" w:rsidRPr="004B76BB">
        <w:rPr>
          <w:rFonts w:ascii="Times New Roman" w:eastAsia="Times New Roman" w:hAnsi="Times New Roman" w:cs="Times New Roman"/>
          <w:sz w:val="24"/>
          <w:szCs w:val="24"/>
        </w:rPr>
        <w:t xml:space="preserve"> e art. 37)</w:t>
      </w:r>
      <w:r w:rsidR="00500D38" w:rsidRPr="004B76BB">
        <w:rPr>
          <w:rFonts w:ascii="Times New Roman" w:eastAsia="Times New Roman" w:hAnsi="Times New Roman" w:cs="Times New Roman"/>
          <w:sz w:val="24"/>
          <w:szCs w:val="24"/>
        </w:rPr>
        <w:t xml:space="preserve"> con contestuale introduzione di una norma che introduca un contributo di solidarietà che colpisca </w:t>
      </w:r>
      <w:r w:rsidR="00F45D0C" w:rsidRPr="004B76BB">
        <w:rPr>
          <w:rFonts w:ascii="Times New Roman" w:eastAsia="Times New Roman" w:hAnsi="Times New Roman" w:cs="Times New Roman"/>
          <w:sz w:val="24"/>
          <w:szCs w:val="24"/>
        </w:rPr>
        <w:t xml:space="preserve">gli </w:t>
      </w:r>
      <w:r w:rsidR="00500D38" w:rsidRPr="004B76BB">
        <w:rPr>
          <w:rFonts w:ascii="Times New Roman" w:eastAsia="Times New Roman" w:hAnsi="Times New Roman" w:cs="Times New Roman"/>
          <w:sz w:val="24"/>
          <w:szCs w:val="24"/>
        </w:rPr>
        <w:t xml:space="preserve">effettivi sovraprofitti. </w:t>
      </w:r>
      <w:r w:rsidR="00094105" w:rsidRPr="004B76BB">
        <w:rPr>
          <w:rFonts w:ascii="Times New Roman" w:eastAsia="Times New Roman" w:hAnsi="Times New Roman" w:cs="Times New Roman"/>
          <w:sz w:val="24"/>
          <w:szCs w:val="24"/>
        </w:rPr>
        <w:t>Un provvedimento</w:t>
      </w:r>
      <w:r w:rsidR="00500D38" w:rsidRPr="004B76BB">
        <w:rPr>
          <w:rFonts w:ascii="Times New Roman" w:eastAsia="Times New Roman" w:hAnsi="Times New Roman" w:cs="Times New Roman"/>
          <w:sz w:val="24"/>
          <w:szCs w:val="24"/>
        </w:rPr>
        <w:t xml:space="preserve"> possibile prendendo a riferimento come base imponibile il </w:t>
      </w:r>
      <w:r w:rsidR="00500D38" w:rsidRPr="004B76BB">
        <w:rPr>
          <w:rFonts w:ascii="Times New Roman" w:eastAsia="Times New Roman" w:hAnsi="Times New Roman" w:cs="Times New Roman"/>
          <w:color w:val="000000"/>
          <w:sz w:val="24"/>
          <w:szCs w:val="24"/>
        </w:rPr>
        <w:t>maggior utile netto risultante dal bilancio consuntivo</w:t>
      </w:r>
      <w:r w:rsidR="00500D38" w:rsidRPr="004B76BB">
        <w:rPr>
          <w:rFonts w:ascii="Times New Roman" w:eastAsia="Times New Roman" w:hAnsi="Times New Roman" w:cs="Times New Roman"/>
          <w:b/>
          <w:color w:val="000000"/>
          <w:sz w:val="24"/>
          <w:szCs w:val="24"/>
        </w:rPr>
        <w:t xml:space="preserve"> </w:t>
      </w:r>
      <w:r w:rsidR="00500D38" w:rsidRPr="004B76BB">
        <w:rPr>
          <w:rFonts w:ascii="Times New Roman" w:eastAsia="Times New Roman" w:hAnsi="Times New Roman" w:cs="Times New Roman"/>
          <w:color w:val="000000"/>
          <w:sz w:val="24"/>
          <w:szCs w:val="24"/>
        </w:rPr>
        <w:t>2021 (si ricorda che l’impennata dei prezzi energetici è iniziata nel secondo semestre 2021) rispetto a quello risultante dal bilancio consuntivo 2019</w:t>
      </w:r>
      <w:r w:rsidR="00F45D0C" w:rsidRPr="004B76BB">
        <w:rPr>
          <w:rFonts w:ascii="Times New Roman" w:eastAsia="Times New Roman" w:hAnsi="Times New Roman" w:cs="Times New Roman"/>
          <w:color w:val="000000"/>
          <w:sz w:val="24"/>
          <w:szCs w:val="24"/>
        </w:rPr>
        <w:t xml:space="preserve">, </w:t>
      </w:r>
      <w:r w:rsidR="00500D38" w:rsidRPr="004B76BB">
        <w:rPr>
          <w:rFonts w:ascii="Times New Roman" w:eastAsia="Times New Roman" w:hAnsi="Times New Roman" w:cs="Times New Roman"/>
          <w:color w:val="000000"/>
          <w:sz w:val="24"/>
          <w:szCs w:val="24"/>
        </w:rPr>
        <w:t>evitando l’anno 2020 a causa del Covid.</w:t>
      </w:r>
      <w:r w:rsidR="00094105" w:rsidRPr="004B76BB">
        <w:rPr>
          <w:rFonts w:ascii="Times New Roman" w:eastAsia="Times New Roman" w:hAnsi="Times New Roman" w:cs="Times New Roman"/>
          <w:color w:val="000000"/>
          <w:sz w:val="24"/>
          <w:szCs w:val="24"/>
        </w:rPr>
        <w:t xml:space="preserve"> </w:t>
      </w:r>
      <w:r w:rsidR="00830E7C" w:rsidRPr="004B76BB">
        <w:rPr>
          <w:rFonts w:ascii="Times New Roman" w:eastAsia="Times New Roman" w:hAnsi="Times New Roman" w:cs="Times New Roman"/>
          <w:sz w:val="24"/>
          <w:szCs w:val="24"/>
          <w:lang w:eastAsia="it-IT"/>
        </w:rPr>
        <w:t>Una</w:t>
      </w:r>
      <w:r w:rsidR="00AC208D" w:rsidRPr="004B76BB">
        <w:rPr>
          <w:rFonts w:ascii="Times New Roman" w:eastAsia="Times New Roman" w:hAnsi="Times New Roman" w:cs="Times New Roman"/>
          <w:sz w:val="24"/>
          <w:szCs w:val="24"/>
          <w:lang w:eastAsia="it-IT"/>
        </w:rPr>
        <w:t xml:space="preserve"> misura </w:t>
      </w:r>
      <w:r w:rsidR="00830E7C" w:rsidRPr="004B76BB">
        <w:rPr>
          <w:rFonts w:ascii="Times New Roman" w:eastAsia="Times New Roman" w:hAnsi="Times New Roman" w:cs="Times New Roman"/>
          <w:sz w:val="24"/>
          <w:szCs w:val="24"/>
          <w:lang w:eastAsia="it-IT"/>
        </w:rPr>
        <w:t xml:space="preserve">che </w:t>
      </w:r>
      <w:r w:rsidR="00EB47D8" w:rsidRPr="004B76BB">
        <w:rPr>
          <w:rFonts w:ascii="Times New Roman" w:eastAsia="Times New Roman" w:hAnsi="Times New Roman" w:cs="Times New Roman"/>
          <w:sz w:val="24"/>
          <w:szCs w:val="24"/>
          <w:lang w:eastAsia="it-IT"/>
        </w:rPr>
        <w:t>potrebbe</w:t>
      </w:r>
      <w:r w:rsidR="00830E7C" w:rsidRPr="004B76BB">
        <w:rPr>
          <w:rFonts w:ascii="Times New Roman" w:eastAsia="Times New Roman" w:hAnsi="Times New Roman" w:cs="Times New Roman"/>
          <w:sz w:val="24"/>
          <w:szCs w:val="24"/>
          <w:lang w:eastAsia="it-IT"/>
        </w:rPr>
        <w:t xml:space="preserve"> riguardare </w:t>
      </w:r>
      <w:r w:rsidR="00AC208D" w:rsidRPr="004B76BB">
        <w:rPr>
          <w:rFonts w:ascii="Times New Roman" w:eastAsia="Times New Roman" w:hAnsi="Times New Roman" w:cs="Times New Roman"/>
          <w:sz w:val="24"/>
          <w:szCs w:val="24"/>
          <w:lang w:eastAsia="it-IT"/>
        </w:rPr>
        <w:t>tutti gli operatori economici e non solo quelli dell</w:t>
      </w:r>
      <w:r w:rsidR="006D6B84">
        <w:rPr>
          <w:rFonts w:ascii="Times New Roman" w:eastAsia="Times New Roman" w:hAnsi="Times New Roman" w:cs="Times New Roman"/>
          <w:sz w:val="24"/>
          <w:szCs w:val="24"/>
          <w:lang w:eastAsia="it-IT"/>
        </w:rPr>
        <w:t>’</w:t>
      </w:r>
      <w:r w:rsidR="00AC208D" w:rsidRPr="004B76BB">
        <w:rPr>
          <w:rFonts w:ascii="Times New Roman" w:eastAsia="Times New Roman" w:hAnsi="Times New Roman" w:cs="Times New Roman"/>
          <w:sz w:val="24"/>
          <w:szCs w:val="24"/>
          <w:lang w:eastAsia="it-IT"/>
        </w:rPr>
        <w:t>energia, sia per ragioni di equità, sia per una maggiore solidità della norma in caso di ricorsi alla Corte Costituzionale.</w:t>
      </w:r>
      <w:bookmarkStart w:id="1" w:name="_GoBack"/>
      <w:bookmarkEnd w:id="1"/>
    </w:p>
    <w:p w14:paraId="521EEA2E" w14:textId="28308BAA" w:rsidR="00AC208D" w:rsidRPr="004B76BB" w:rsidRDefault="006806F2" w:rsidP="006D6B84">
      <w:pPr>
        <w:spacing w:after="80" w:line="276" w:lineRule="auto"/>
        <w:ind w:firstLine="708"/>
        <w:jc w:val="both"/>
        <w:rPr>
          <w:rFonts w:ascii="Times New Roman" w:eastAsia="Times New Roman" w:hAnsi="Times New Roman" w:cs="Times New Roman"/>
          <w:sz w:val="24"/>
          <w:szCs w:val="24"/>
          <w:lang w:eastAsia="it-IT"/>
        </w:rPr>
      </w:pPr>
      <w:r w:rsidRPr="004B76BB">
        <w:rPr>
          <w:rFonts w:ascii="Times New Roman" w:eastAsia="Times New Roman" w:hAnsi="Times New Roman" w:cs="Times New Roman"/>
          <w:sz w:val="24"/>
          <w:szCs w:val="24"/>
          <w:lang w:eastAsia="it-IT"/>
        </w:rPr>
        <w:lastRenderedPageBreak/>
        <w:t>“Togliere</w:t>
      </w:r>
      <w:r w:rsidR="00AC208D" w:rsidRPr="004B76BB">
        <w:rPr>
          <w:rFonts w:ascii="Times New Roman" w:eastAsia="Times New Roman" w:hAnsi="Times New Roman" w:cs="Times New Roman"/>
          <w:sz w:val="24"/>
          <w:szCs w:val="24"/>
          <w:lang w:eastAsia="it-IT"/>
        </w:rPr>
        <w:t xml:space="preserve"> il 100% dei supposti extraprofitti alle rinnovabili, mentre si limita al 25% il prelievo alle altre fonti è un’evidente scorrettezza a danno delle rinnovabili e a protezione in gran parte del settore fossile</w:t>
      </w:r>
      <w:r w:rsidRPr="004B76BB">
        <w:rPr>
          <w:rFonts w:ascii="Times New Roman" w:eastAsia="Times New Roman" w:hAnsi="Times New Roman" w:cs="Times New Roman"/>
          <w:sz w:val="24"/>
          <w:szCs w:val="24"/>
          <w:lang w:eastAsia="it-IT"/>
        </w:rPr>
        <w:t xml:space="preserve">”, </w:t>
      </w:r>
      <w:r w:rsidR="00500D38" w:rsidRPr="004B76BB">
        <w:rPr>
          <w:rFonts w:ascii="Times New Roman" w:eastAsia="Times New Roman" w:hAnsi="Times New Roman" w:cs="Times New Roman"/>
          <w:sz w:val="24"/>
          <w:szCs w:val="24"/>
          <w:lang w:eastAsia="it-IT"/>
        </w:rPr>
        <w:t>concludono</w:t>
      </w:r>
      <w:r w:rsidRPr="004B76BB">
        <w:rPr>
          <w:rFonts w:ascii="Times New Roman" w:eastAsia="Times New Roman" w:hAnsi="Times New Roman" w:cs="Times New Roman"/>
          <w:sz w:val="24"/>
          <w:szCs w:val="24"/>
          <w:lang w:eastAsia="it-IT"/>
        </w:rPr>
        <w:t xml:space="preserve"> le associazioni</w:t>
      </w:r>
      <w:r w:rsidR="00AC208D" w:rsidRPr="004B76BB">
        <w:rPr>
          <w:rFonts w:ascii="Times New Roman" w:eastAsia="Times New Roman" w:hAnsi="Times New Roman" w:cs="Times New Roman"/>
          <w:sz w:val="24"/>
          <w:szCs w:val="24"/>
          <w:lang w:eastAsia="it-IT"/>
        </w:rPr>
        <w:t>.</w:t>
      </w:r>
    </w:p>
    <w:bookmarkEnd w:id="0"/>
    <w:p w14:paraId="696AD01F" w14:textId="41BF2D86" w:rsidR="009A60B7" w:rsidRPr="004B76BB" w:rsidRDefault="009A60B7" w:rsidP="00AC208D">
      <w:pPr>
        <w:spacing w:after="80" w:line="276" w:lineRule="auto"/>
        <w:jc w:val="both"/>
        <w:rPr>
          <w:rFonts w:ascii="Times New Roman" w:eastAsia="Times New Roman" w:hAnsi="Times New Roman" w:cs="Times New Roman"/>
          <w:sz w:val="24"/>
          <w:szCs w:val="24"/>
          <w:lang w:eastAsia="it-IT"/>
        </w:rPr>
      </w:pPr>
    </w:p>
    <w:p w14:paraId="5E42359C" w14:textId="2D0F89E6" w:rsidR="009A60B7" w:rsidRPr="004B76BB" w:rsidRDefault="009A60B7" w:rsidP="00AC208D">
      <w:pPr>
        <w:spacing w:after="80" w:line="276" w:lineRule="auto"/>
        <w:jc w:val="both"/>
        <w:rPr>
          <w:rFonts w:ascii="Times New Roman" w:eastAsia="Times New Roman" w:hAnsi="Times New Roman" w:cs="Times New Roman"/>
          <w:sz w:val="24"/>
          <w:szCs w:val="24"/>
          <w:lang w:eastAsia="it-IT"/>
        </w:rPr>
      </w:pPr>
    </w:p>
    <w:p w14:paraId="482A096E" w14:textId="7621AF51" w:rsidR="009A60B7" w:rsidRPr="004B76BB" w:rsidRDefault="009A60B7" w:rsidP="00AC208D">
      <w:pPr>
        <w:spacing w:after="80" w:line="276" w:lineRule="auto"/>
        <w:jc w:val="both"/>
        <w:rPr>
          <w:rFonts w:ascii="Times New Roman" w:eastAsia="Times New Roman" w:hAnsi="Times New Roman" w:cs="Times New Roman"/>
          <w:sz w:val="24"/>
          <w:szCs w:val="24"/>
          <w:lang w:eastAsia="it-IT"/>
        </w:rPr>
      </w:pPr>
      <w:r w:rsidRPr="004B76BB">
        <w:rPr>
          <w:rFonts w:ascii="Times New Roman" w:eastAsia="Times New Roman" w:hAnsi="Times New Roman" w:cs="Times New Roman"/>
          <w:sz w:val="24"/>
          <w:szCs w:val="24"/>
          <w:lang w:eastAsia="it-IT"/>
        </w:rPr>
        <w:t>****</w:t>
      </w:r>
    </w:p>
    <w:p w14:paraId="1E9C50DA" w14:textId="228F2A7C" w:rsidR="009A60B7" w:rsidRPr="004B76BB" w:rsidRDefault="009A60B7" w:rsidP="009A60B7">
      <w:pPr>
        <w:pStyle w:val="NormaleWeb"/>
        <w:spacing w:before="0" w:beforeAutospacing="0" w:after="120" w:afterAutospacing="0"/>
        <w:jc w:val="both"/>
        <w:rPr>
          <w:b/>
          <w:color w:val="000000" w:themeColor="text1"/>
        </w:rPr>
      </w:pPr>
    </w:p>
    <w:p w14:paraId="4489A900" w14:textId="0614E26E" w:rsidR="00327D10" w:rsidRPr="004B76BB" w:rsidRDefault="00327D10" w:rsidP="00327D10">
      <w:pPr>
        <w:pStyle w:val="NormaleWeb"/>
        <w:spacing w:before="0" w:beforeAutospacing="0" w:after="120" w:afterAutospacing="0"/>
        <w:jc w:val="both"/>
        <w:rPr>
          <w:b/>
          <w:bCs/>
        </w:rPr>
      </w:pPr>
      <w:r w:rsidRPr="004B76BB">
        <w:rPr>
          <w:b/>
          <w:bCs/>
        </w:rPr>
        <w:t xml:space="preserve">ANEV - Associazione Nazionale Energia del Vento - </w:t>
      </w:r>
      <w:r w:rsidRPr="004B76BB">
        <w:rPr>
          <w:bCs/>
        </w:rPr>
        <w:t>è l'associazione di protezione ambientale, riconosciuta ai sensi della Legge 8 luglio 1986 n. 349, costituita nel luglio 2002 che vede riunite circa 99 aziende rappresentanti il comparto eolico nazionale in Italia e all’estero, tra cui produttori e operatori di energia elettrica e di tecnologia, impiantisti, progettisti, studi ingegneristici e ambientali, trader elettrici e sviluppatori che operano nel rispetto delle norme e dei regolamenti Associativi. Tra gli scopi dell'Associazione vi è quello di concorrere alla promozione e utilizzazione della fonte eolica in un rapporto equilibrato tra insediamenti e natura, nonché quello di promuovere la ricerca e lo sviluppo tecnologico finalizzato all'utilizzo della risorsa vento e all'uso razionale dell'energia, oltre che alla diffusione di una corretta informazione basata su dati reali. L'obiettivo di conciliare lo sviluppo della produzione di energia pulita con le necessarie tutele di valorizzazione e salvaguardia del territorio, ha portato l</w:t>
      </w:r>
      <w:r w:rsidR="006D6B84">
        <w:rPr>
          <w:bCs/>
        </w:rPr>
        <w:t>’</w:t>
      </w:r>
      <w:r w:rsidRPr="004B76BB">
        <w:rPr>
          <w:bCs/>
        </w:rPr>
        <w:t xml:space="preserve">ANEV a intraprendere una stretta collaborazione con le principali associazioni ambientaliste che ha portato alla sottoscrizione di un Protocollo d'intesa con LEGAMBIENTE, WWF e GREENPEACE finalizzato a diffondere l'eolico tutelandone il corretto inserimento nel paesaggio. </w:t>
      </w:r>
    </w:p>
    <w:p w14:paraId="5A8DDE0C" w14:textId="77777777" w:rsidR="009A60B7" w:rsidRPr="004B76BB" w:rsidRDefault="009A60B7" w:rsidP="009A60B7">
      <w:pPr>
        <w:pStyle w:val="NormaleWeb"/>
        <w:spacing w:before="0" w:beforeAutospacing="0" w:after="120" w:afterAutospacing="0"/>
        <w:jc w:val="both"/>
      </w:pPr>
    </w:p>
    <w:p w14:paraId="054FA5B3" w14:textId="6DD68A8B" w:rsidR="009A60B7" w:rsidRPr="004B76BB" w:rsidRDefault="009A60B7" w:rsidP="009A60B7">
      <w:pPr>
        <w:pStyle w:val="NormaleWeb"/>
        <w:spacing w:before="0" w:beforeAutospacing="0" w:after="120" w:afterAutospacing="0"/>
        <w:jc w:val="both"/>
      </w:pPr>
      <w:r w:rsidRPr="004B76BB">
        <w:t>ITALIA SOLARE</w:t>
      </w:r>
      <w:r w:rsidRPr="004B76BB">
        <w:rPr>
          <w:rStyle w:val="apple-converted-space"/>
          <w:color w:val="555555"/>
        </w:rPr>
        <w:t xml:space="preserve"> </w:t>
      </w:r>
      <w:r w:rsidRPr="004B76BB">
        <w:rPr>
          <w:lang w:eastAsia="en-US"/>
        </w:rPr>
        <w:t xml:space="preserve">è un'associazione di promozione sociale che sostiene la difesa dell'ambiente e della salute umana supportando </w:t>
      </w:r>
      <w:r w:rsidRPr="004B76BB">
        <w:t xml:space="preserve">modalità intelligenti e sostenibili di produzione, stoccaggio, gestione e distribuzione dell'energia attraverso la generazione distribuita da fonti rinnovabili, in particolare fotovoltaico. Promuove inoltre la loro integrazione con le </w:t>
      </w:r>
      <w:proofErr w:type="spellStart"/>
      <w:r w:rsidRPr="004B76BB">
        <w:t>smart</w:t>
      </w:r>
      <w:proofErr w:type="spellEnd"/>
      <w:r w:rsidRPr="004B76BB">
        <w:t xml:space="preserve"> </w:t>
      </w:r>
      <w:proofErr w:type="spellStart"/>
      <w:r w:rsidRPr="004B76BB">
        <w:t>grid</w:t>
      </w:r>
      <w:proofErr w:type="spellEnd"/>
      <w:r w:rsidRPr="004B76BB">
        <w:t>, la mobilità elettrica e con le tecnologie per l'efficienza energetica per l'incremento delle prestazioni energetiche degli edifici.</w:t>
      </w:r>
    </w:p>
    <w:p w14:paraId="5B946D76" w14:textId="77777777" w:rsidR="009A60B7" w:rsidRPr="004B76BB" w:rsidRDefault="009A60B7" w:rsidP="009A60B7">
      <w:pPr>
        <w:pStyle w:val="p1"/>
        <w:spacing w:after="120"/>
        <w:jc w:val="both"/>
        <w:rPr>
          <w:rFonts w:ascii="Times New Roman" w:hAnsi="Times New Roman"/>
          <w:b/>
          <w:color w:val="000000" w:themeColor="text1"/>
          <w:sz w:val="24"/>
          <w:szCs w:val="24"/>
        </w:rPr>
      </w:pPr>
      <w:r w:rsidRPr="004B76BB">
        <w:rPr>
          <w:rFonts w:ascii="Times New Roman" w:hAnsi="Times New Roman"/>
          <w:b/>
          <w:color w:val="000000" w:themeColor="text1"/>
          <w:sz w:val="24"/>
          <w:szCs w:val="24"/>
        </w:rPr>
        <w:t>ITALIA SOLARE è l’unica associazione in Italia dedicata esclusivamente al fotovoltaico e alle integrazioni tecnologiche per la gestione intelligente dell’energia.</w:t>
      </w:r>
    </w:p>
    <w:p w14:paraId="4F0430CF" w14:textId="28887D1F" w:rsidR="009A60B7" w:rsidRPr="004B76BB" w:rsidRDefault="009A60B7" w:rsidP="009A60B7">
      <w:pPr>
        <w:pStyle w:val="NormaleWeb"/>
        <w:spacing w:before="0" w:beforeAutospacing="0" w:after="120" w:afterAutospacing="0"/>
        <w:jc w:val="both"/>
        <w:rPr>
          <w:b/>
          <w:color w:val="000000" w:themeColor="text1"/>
        </w:rPr>
      </w:pPr>
      <w:r w:rsidRPr="004B76BB">
        <w:rPr>
          <w:b/>
          <w:color w:val="000000" w:themeColor="text1"/>
        </w:rPr>
        <w:t>Contatti per la stampa</w:t>
      </w:r>
    </w:p>
    <w:p w14:paraId="56A2194E" w14:textId="0C6F1246" w:rsidR="009A60B7" w:rsidRPr="004B76BB" w:rsidRDefault="009A60B7" w:rsidP="009A60B7">
      <w:pPr>
        <w:pStyle w:val="NormaleWeb"/>
        <w:spacing w:before="0" w:beforeAutospacing="0" w:after="120" w:afterAutospacing="0"/>
        <w:jc w:val="both"/>
        <w:rPr>
          <w:color w:val="000000" w:themeColor="text1"/>
        </w:rPr>
      </w:pPr>
      <w:r w:rsidRPr="004B76BB">
        <w:rPr>
          <w:color w:val="000000" w:themeColor="text1"/>
        </w:rPr>
        <w:t xml:space="preserve">ANEV | Silvia Martone – </w:t>
      </w:r>
      <w:hyperlink r:id="rId7" w:history="1">
        <w:r w:rsidRPr="004B76BB">
          <w:rPr>
            <w:rStyle w:val="Collegamentoipertestuale"/>
          </w:rPr>
          <w:t>comunicazione@anev.org</w:t>
        </w:r>
      </w:hyperlink>
      <w:r w:rsidRPr="004B76BB">
        <w:rPr>
          <w:color w:val="000000" w:themeColor="text1"/>
        </w:rPr>
        <w:t xml:space="preserve"> </w:t>
      </w:r>
      <w:r w:rsidR="00327D10" w:rsidRPr="004B76BB">
        <w:rPr>
          <w:color w:val="000000" w:themeColor="text1"/>
        </w:rPr>
        <w:t>–</w:t>
      </w:r>
      <w:r w:rsidRPr="004B76BB">
        <w:rPr>
          <w:color w:val="000000" w:themeColor="text1"/>
        </w:rPr>
        <w:t xml:space="preserve"> </w:t>
      </w:r>
      <w:r w:rsidR="00327D10" w:rsidRPr="004B76BB">
        <w:rPr>
          <w:color w:val="000000" w:themeColor="text1"/>
        </w:rPr>
        <w:t>tel. +39 0642014701</w:t>
      </w:r>
    </w:p>
    <w:p w14:paraId="6ED15DF2" w14:textId="615A0C98" w:rsidR="009A60B7" w:rsidRPr="004B76BB" w:rsidRDefault="009A60B7" w:rsidP="009A60B7">
      <w:pPr>
        <w:pStyle w:val="NormaleWeb"/>
        <w:spacing w:before="0" w:beforeAutospacing="0" w:after="120" w:afterAutospacing="0"/>
        <w:jc w:val="both"/>
        <w:rPr>
          <w:color w:val="555555"/>
        </w:rPr>
      </w:pPr>
      <w:r w:rsidRPr="004B76BB">
        <w:rPr>
          <w:color w:val="000000" w:themeColor="text1"/>
        </w:rPr>
        <w:t xml:space="preserve">ITALIA SOLARE | Cecilia Bergamasco – </w:t>
      </w:r>
      <w:hyperlink r:id="rId8" w:history="1">
        <w:r w:rsidRPr="004B76BB">
          <w:rPr>
            <w:rStyle w:val="Collegamentoipertestuale"/>
          </w:rPr>
          <w:t>ufficiostampa@italiasolare.eu</w:t>
        </w:r>
      </w:hyperlink>
      <w:r w:rsidRPr="004B76BB">
        <w:rPr>
          <w:color w:val="000000" w:themeColor="text1"/>
        </w:rPr>
        <w:t xml:space="preserve"> - </w:t>
      </w:r>
      <w:proofErr w:type="spellStart"/>
      <w:r w:rsidRPr="004B76BB">
        <w:rPr>
          <w:color w:val="000000" w:themeColor="text1"/>
        </w:rPr>
        <w:t>cell</w:t>
      </w:r>
      <w:proofErr w:type="spellEnd"/>
      <w:r w:rsidRPr="004B76BB">
        <w:rPr>
          <w:color w:val="000000" w:themeColor="text1"/>
        </w:rPr>
        <w:t>. 347 9306784</w:t>
      </w:r>
    </w:p>
    <w:p w14:paraId="6416D670" w14:textId="26E502D8" w:rsidR="00AC208D" w:rsidRPr="004B76BB" w:rsidRDefault="00AC208D" w:rsidP="00AC208D">
      <w:pPr>
        <w:rPr>
          <w:rFonts w:ascii="Times New Roman" w:eastAsia="Times New Roman" w:hAnsi="Times New Roman" w:cs="Times New Roman"/>
          <w:sz w:val="24"/>
          <w:szCs w:val="24"/>
        </w:rPr>
      </w:pPr>
    </w:p>
    <w:p w14:paraId="595BD856" w14:textId="77777777" w:rsidR="00AC208D" w:rsidRPr="00094105" w:rsidRDefault="00AC208D">
      <w:pPr>
        <w:rPr>
          <w:rFonts w:cstheme="minorHAnsi"/>
        </w:rPr>
      </w:pPr>
    </w:p>
    <w:sectPr w:rsidR="00AC208D" w:rsidRPr="00094105">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914BF" w14:textId="77777777" w:rsidR="00842787" w:rsidRDefault="00842787" w:rsidP="00AC208D">
      <w:pPr>
        <w:spacing w:after="0" w:line="240" w:lineRule="auto"/>
      </w:pPr>
      <w:r>
        <w:separator/>
      </w:r>
    </w:p>
  </w:endnote>
  <w:endnote w:type="continuationSeparator" w:id="0">
    <w:p w14:paraId="2C492378" w14:textId="77777777" w:rsidR="00842787" w:rsidRDefault="00842787" w:rsidP="00AC2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54FA0" w14:textId="77777777" w:rsidR="00842787" w:rsidRDefault="00842787" w:rsidP="00AC208D">
      <w:pPr>
        <w:spacing w:after="0" w:line="240" w:lineRule="auto"/>
      </w:pPr>
      <w:r>
        <w:separator/>
      </w:r>
    </w:p>
  </w:footnote>
  <w:footnote w:type="continuationSeparator" w:id="0">
    <w:p w14:paraId="69124316" w14:textId="77777777" w:rsidR="00842787" w:rsidRDefault="00842787" w:rsidP="00AC2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A4C3" w14:textId="77777777" w:rsidR="009A60B7" w:rsidRDefault="00494A8B">
    <w:pPr>
      <w:pStyle w:val="Intestazione"/>
    </w:pPr>
    <w:r>
      <w:rPr>
        <w:noProof/>
      </w:rPr>
      <w:drawing>
        <wp:anchor distT="0" distB="0" distL="114300" distR="114300" simplePos="0" relativeHeight="251658240" behindDoc="1" locked="0" layoutInCell="1" allowOverlap="1" wp14:anchorId="60DA0054" wp14:editId="1FC94129">
          <wp:simplePos x="0" y="0"/>
          <wp:positionH relativeFrom="column">
            <wp:posOffset>4102735</wp:posOffset>
          </wp:positionH>
          <wp:positionV relativeFrom="paragraph">
            <wp:posOffset>90215</wp:posOffset>
          </wp:positionV>
          <wp:extent cx="1931670" cy="739140"/>
          <wp:effectExtent l="0" t="0" r="0" b="0"/>
          <wp:wrapTight wrapText="bothSides">
            <wp:wrapPolygon edited="0">
              <wp:start x="3550" y="0"/>
              <wp:lineTo x="0" y="9649"/>
              <wp:lineTo x="0" y="20041"/>
              <wp:lineTo x="1420" y="21155"/>
              <wp:lineTo x="3692" y="21155"/>
              <wp:lineTo x="4686" y="21155"/>
              <wp:lineTo x="13207" y="21155"/>
              <wp:lineTo x="21444" y="19670"/>
              <wp:lineTo x="21444" y="1485"/>
              <wp:lineTo x="4544" y="0"/>
              <wp:lineTo x="3550" y="0"/>
            </wp:wrapPolygon>
          </wp:wrapTight>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931670" cy="739140"/>
                  </a:xfrm>
                  <a:prstGeom prst="rect">
                    <a:avLst/>
                  </a:prstGeom>
                </pic:spPr>
              </pic:pic>
            </a:graphicData>
          </a:graphic>
          <wp14:sizeRelH relativeFrom="page">
            <wp14:pctWidth>0</wp14:pctWidth>
          </wp14:sizeRelH>
          <wp14:sizeRelV relativeFrom="page">
            <wp14:pctHeight>0</wp14:pctHeight>
          </wp14:sizeRelV>
        </wp:anchor>
      </w:drawing>
    </w:r>
    <w:r w:rsidR="00AC208D">
      <w:rPr>
        <w:noProof/>
        <w:lang w:eastAsia="it-IT"/>
      </w:rPr>
      <w:drawing>
        <wp:inline distT="0" distB="0" distL="0" distR="0" wp14:anchorId="40874C9E" wp14:editId="24228511">
          <wp:extent cx="1957589" cy="83179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2">
                    <a:extLst>
                      <a:ext uri="{28A0092B-C50C-407E-A947-70E740481C1C}">
                        <a14:useLocalDpi xmlns:a14="http://schemas.microsoft.com/office/drawing/2010/main" val="0"/>
                      </a:ext>
                    </a:extLst>
                  </a:blip>
                  <a:stretch>
                    <a:fillRect/>
                  </a:stretch>
                </pic:blipFill>
                <pic:spPr>
                  <a:xfrm>
                    <a:off x="0" y="0"/>
                    <a:ext cx="1991281" cy="846111"/>
                  </a:xfrm>
                  <a:prstGeom prst="rect">
                    <a:avLst/>
                  </a:prstGeom>
                </pic:spPr>
              </pic:pic>
            </a:graphicData>
          </a:graphic>
        </wp:inline>
      </w:drawing>
    </w:r>
    <w:r w:rsidR="00AC208D">
      <w:t xml:space="preserve">     </w:t>
    </w:r>
  </w:p>
  <w:p w14:paraId="35B3FA3B" w14:textId="209B69F5" w:rsidR="00AC208D" w:rsidRDefault="00AC208D">
    <w:pPr>
      <w:pStyle w:val="Intestazione"/>
    </w:pPr>
    <w:r>
      <w:t xml:space="preserve"> </w:t>
    </w:r>
  </w:p>
  <w:p w14:paraId="18917B18" w14:textId="77777777" w:rsidR="00284F6E" w:rsidRDefault="00284F6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67C8C"/>
    <w:multiLevelType w:val="hybridMultilevel"/>
    <w:tmpl w:val="E4FE7E76"/>
    <w:lvl w:ilvl="0" w:tplc="783E43D6">
      <w:start w:val="2"/>
      <w:numFmt w:val="bullet"/>
      <w:lvlText w:val="-"/>
      <w:lvlJc w:val="left"/>
      <w:pPr>
        <w:ind w:left="720" w:hanging="360"/>
      </w:pPr>
      <w:rPr>
        <w:rFonts w:ascii="Arial" w:eastAsia="Times New Roman" w:hAnsi="Arial" w:cs="Arial" w:hint="default"/>
        <w:b w:val="0"/>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2851A3"/>
    <w:multiLevelType w:val="multilevel"/>
    <w:tmpl w:val="582277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A33D2C"/>
    <w:multiLevelType w:val="multilevel"/>
    <w:tmpl w:val="EF4E01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11A"/>
    <w:rsid w:val="00094105"/>
    <w:rsid w:val="000F29C0"/>
    <w:rsid w:val="00134482"/>
    <w:rsid w:val="00197F0D"/>
    <w:rsid w:val="00284F6E"/>
    <w:rsid w:val="00327D10"/>
    <w:rsid w:val="003A311A"/>
    <w:rsid w:val="003C7B8F"/>
    <w:rsid w:val="0040324E"/>
    <w:rsid w:val="00494A8B"/>
    <w:rsid w:val="004B2C89"/>
    <w:rsid w:val="004B76BB"/>
    <w:rsid w:val="00500D38"/>
    <w:rsid w:val="00514A55"/>
    <w:rsid w:val="005E1884"/>
    <w:rsid w:val="00654A9E"/>
    <w:rsid w:val="006806F2"/>
    <w:rsid w:val="006D6B84"/>
    <w:rsid w:val="00706BD5"/>
    <w:rsid w:val="0073378D"/>
    <w:rsid w:val="00813656"/>
    <w:rsid w:val="00830E7C"/>
    <w:rsid w:val="00830EA1"/>
    <w:rsid w:val="00837F54"/>
    <w:rsid w:val="00842787"/>
    <w:rsid w:val="009A60B7"/>
    <w:rsid w:val="00A17EC6"/>
    <w:rsid w:val="00A52D11"/>
    <w:rsid w:val="00A8188C"/>
    <w:rsid w:val="00AC208D"/>
    <w:rsid w:val="00AC7D37"/>
    <w:rsid w:val="00B43B38"/>
    <w:rsid w:val="00C47B09"/>
    <w:rsid w:val="00D057A0"/>
    <w:rsid w:val="00D116AB"/>
    <w:rsid w:val="00D36770"/>
    <w:rsid w:val="00E9738E"/>
    <w:rsid w:val="00EB47D8"/>
    <w:rsid w:val="00F45D0C"/>
    <w:rsid w:val="00F9782C"/>
    <w:rsid w:val="00FD52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83442"/>
  <w15:chartTrackingRefBased/>
  <w15:docId w15:val="{4698BBCC-DB1C-444B-97D1-BB27F91DC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C208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C208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C208D"/>
  </w:style>
  <w:style w:type="paragraph" w:styleId="Pidipagina">
    <w:name w:val="footer"/>
    <w:basedOn w:val="Normale"/>
    <w:link w:val="PidipaginaCarattere"/>
    <w:uiPriority w:val="99"/>
    <w:unhideWhenUsed/>
    <w:rsid w:val="00AC208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C208D"/>
  </w:style>
  <w:style w:type="paragraph" w:styleId="Paragrafoelenco">
    <w:name w:val="List Paragraph"/>
    <w:basedOn w:val="Normale"/>
    <w:uiPriority w:val="34"/>
    <w:qFormat/>
    <w:rsid w:val="00AC208D"/>
    <w:pPr>
      <w:ind w:left="720"/>
      <w:contextualSpacing/>
    </w:pPr>
  </w:style>
  <w:style w:type="paragraph" w:styleId="Revisione">
    <w:name w:val="Revision"/>
    <w:hidden/>
    <w:uiPriority w:val="99"/>
    <w:semiHidden/>
    <w:rsid w:val="00284F6E"/>
    <w:pPr>
      <w:spacing w:after="0" w:line="240" w:lineRule="auto"/>
    </w:pPr>
  </w:style>
  <w:style w:type="character" w:styleId="Collegamentoipertestuale">
    <w:name w:val="Hyperlink"/>
    <w:basedOn w:val="Carpredefinitoparagrafo"/>
    <w:uiPriority w:val="99"/>
    <w:unhideWhenUsed/>
    <w:rsid w:val="009A60B7"/>
    <w:rPr>
      <w:color w:val="0563C1" w:themeColor="hyperlink"/>
      <w:u w:val="single"/>
    </w:rPr>
  </w:style>
  <w:style w:type="paragraph" w:customStyle="1" w:styleId="p1">
    <w:name w:val="p1"/>
    <w:basedOn w:val="Normale"/>
    <w:rsid w:val="009A60B7"/>
    <w:pPr>
      <w:spacing w:after="0" w:line="240" w:lineRule="auto"/>
    </w:pPr>
    <w:rPr>
      <w:rFonts w:ascii="Helvetica" w:eastAsia="Times New Roman" w:hAnsi="Helvetica" w:cs="Times New Roman"/>
      <w:color w:val="275D90"/>
      <w:sz w:val="18"/>
      <w:szCs w:val="18"/>
      <w:lang w:eastAsia="it-IT"/>
    </w:rPr>
  </w:style>
  <w:style w:type="paragraph" w:styleId="NormaleWeb">
    <w:name w:val="Normal (Web)"/>
    <w:basedOn w:val="Normale"/>
    <w:uiPriority w:val="99"/>
    <w:unhideWhenUsed/>
    <w:rsid w:val="009A60B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9A60B7"/>
  </w:style>
  <w:style w:type="character" w:styleId="Menzionenonrisolta">
    <w:name w:val="Unresolved Mention"/>
    <w:basedOn w:val="Carpredefinitoparagrafo"/>
    <w:uiPriority w:val="99"/>
    <w:semiHidden/>
    <w:unhideWhenUsed/>
    <w:rsid w:val="009A6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stampa@italiasolare.eu" TargetMode="External"/><Relationship Id="rId3" Type="http://schemas.openxmlformats.org/officeDocument/2006/relationships/settings" Target="settings.xml"/><Relationship Id="rId7" Type="http://schemas.openxmlformats.org/officeDocument/2006/relationships/hyperlink" Target="mailto:comunicazione@ane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2</Pages>
  <Words>827</Words>
  <Characters>4715</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Astiaso Garcia</dc:creator>
  <cp:keywords/>
  <dc:description/>
  <cp:lastModifiedBy>silvia.martone</cp:lastModifiedBy>
  <cp:revision>9</cp:revision>
  <cp:lastPrinted>2022-06-01T07:51:00Z</cp:lastPrinted>
  <dcterms:created xsi:type="dcterms:W3CDTF">2022-05-31T13:12:00Z</dcterms:created>
  <dcterms:modified xsi:type="dcterms:W3CDTF">2022-06-01T13:43:00Z</dcterms:modified>
</cp:coreProperties>
</file>